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75" w:rsidRPr="0072136E" w:rsidRDefault="00CE1B6F" w:rsidP="00117130">
      <w:pPr>
        <w:jc w:val="center"/>
        <w:rPr>
          <w:b/>
          <w:sz w:val="36"/>
        </w:rPr>
      </w:pPr>
      <w:r w:rsidRPr="00CE1B6F">
        <w:rPr>
          <w:noProof/>
        </w:rPr>
        <w:drawing>
          <wp:anchor distT="0" distB="0" distL="114300" distR="114300" simplePos="0" relativeHeight="251754496" behindDoc="0" locked="0" layoutInCell="1" allowOverlap="1" wp14:anchorId="109B4532" wp14:editId="2FBA596B">
            <wp:simplePos x="0" y="0"/>
            <wp:positionH relativeFrom="page">
              <wp:posOffset>6222297</wp:posOffset>
            </wp:positionH>
            <wp:positionV relativeFrom="page">
              <wp:posOffset>883502</wp:posOffset>
            </wp:positionV>
            <wp:extent cx="962235" cy="710023"/>
            <wp:effectExtent l="95250" t="133350" r="85725" b="128270"/>
            <wp:wrapTight wrapText="bothSides">
              <wp:wrapPolygon edited="0">
                <wp:start x="-654" y="-44"/>
                <wp:lineTo x="-2579" y="1347"/>
                <wp:lineTo x="-606" y="10227"/>
                <wp:lineTo x="-2654" y="11062"/>
                <wp:lineTo x="-681" y="19942"/>
                <wp:lineTo x="17674" y="22140"/>
                <wp:lineTo x="19845" y="21860"/>
                <wp:lineTo x="21893" y="21024"/>
                <wp:lineTo x="22179" y="20302"/>
                <wp:lineTo x="22255" y="10587"/>
                <wp:lineTo x="21634" y="1760"/>
                <wp:lineTo x="20525" y="-3235"/>
                <wp:lineTo x="10118" y="-3832"/>
                <wp:lineTo x="984" y="-712"/>
                <wp:lineTo x="-654" y="-44"/>
              </wp:wrapPolygon>
            </wp:wrapTight>
            <wp:docPr id="2"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05128">
                      <a:off x="0" y="0"/>
                      <a:ext cx="989695" cy="730285"/>
                    </a:xfrm>
                    <a:prstGeom prst="rect">
                      <a:avLst/>
                    </a:prstGeom>
                    <a:noFill/>
                  </pic:spPr>
                </pic:pic>
              </a:graphicData>
            </a:graphic>
            <wp14:sizeRelH relativeFrom="page">
              <wp14:pctWidth>0</wp14:pctWidth>
            </wp14:sizeRelH>
            <wp14:sizeRelV relativeFrom="page">
              <wp14:pctHeight>0</wp14:pctHeight>
            </wp14:sizeRelV>
          </wp:anchor>
        </w:drawing>
      </w:r>
      <w:r w:rsidRPr="00CE1B6F">
        <w:rPr>
          <w:noProof/>
        </w:rPr>
        <w:drawing>
          <wp:anchor distT="0" distB="0" distL="114300" distR="114300" simplePos="0" relativeHeight="251752448" behindDoc="0" locked="0" layoutInCell="1" allowOverlap="1" wp14:anchorId="1C6D267F" wp14:editId="226A8DA9">
            <wp:simplePos x="0" y="0"/>
            <wp:positionH relativeFrom="margin">
              <wp:posOffset>228600</wp:posOffset>
            </wp:positionH>
            <wp:positionV relativeFrom="margin">
              <wp:align>top</wp:align>
            </wp:positionV>
            <wp:extent cx="790575" cy="1009015"/>
            <wp:effectExtent l="0" t="0" r="0" b="635"/>
            <wp:wrapTight wrapText="bothSides">
              <wp:wrapPolygon edited="0">
                <wp:start x="7807" y="3262"/>
                <wp:lineTo x="4684" y="5301"/>
                <wp:lineTo x="520" y="8972"/>
                <wp:lineTo x="520" y="10603"/>
                <wp:lineTo x="4164" y="17128"/>
                <wp:lineTo x="4164" y="18351"/>
                <wp:lineTo x="6766" y="20390"/>
                <wp:lineTo x="8328" y="21206"/>
                <wp:lineTo x="13012" y="21206"/>
                <wp:lineTo x="17176" y="17943"/>
                <wp:lineTo x="17176" y="17128"/>
                <wp:lineTo x="20299" y="11011"/>
                <wp:lineTo x="20819" y="8972"/>
                <wp:lineTo x="17176" y="4894"/>
                <wp:lineTo x="14573" y="3262"/>
                <wp:lineTo x="7807" y="3262"/>
              </wp:wrapPolygon>
            </wp:wrapTight>
            <wp:docPr id="1" name="Picture 114" descr=":NFC13 Seasonal:Fall:42-15355539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FC13 Seasonal:Fall:42-15355539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009015"/>
                    </a:xfrm>
                    <a:prstGeom prst="rect">
                      <a:avLst/>
                    </a:prstGeom>
                    <a:noFill/>
                  </pic:spPr>
                </pic:pic>
              </a:graphicData>
            </a:graphic>
            <wp14:sizeRelH relativeFrom="page">
              <wp14:pctWidth>0</wp14:pctWidth>
            </wp14:sizeRelH>
            <wp14:sizeRelV relativeFrom="page">
              <wp14:pctHeight>0</wp14:pctHeight>
            </wp14:sizeRelV>
          </wp:anchor>
        </w:drawing>
      </w:r>
      <w:r w:rsidR="008B1175" w:rsidRPr="0072136E">
        <w:rPr>
          <w:b/>
          <w:sz w:val="36"/>
        </w:rPr>
        <w:t>SHARYLAND HIGH SCHOOL</w:t>
      </w:r>
    </w:p>
    <w:p w:rsidR="00117130" w:rsidRPr="0072136E" w:rsidRDefault="00877234" w:rsidP="00117130">
      <w:pPr>
        <w:jc w:val="center"/>
        <w:rPr>
          <w:b/>
          <w:sz w:val="36"/>
        </w:rPr>
      </w:pPr>
      <w:r>
        <w:rPr>
          <w:b/>
          <w:sz w:val="36"/>
        </w:rPr>
        <w:t>CP</w:t>
      </w:r>
      <w:r w:rsidR="00E728C0">
        <w:rPr>
          <w:b/>
          <w:sz w:val="36"/>
        </w:rPr>
        <w:t xml:space="preserve"> </w:t>
      </w:r>
      <w:r>
        <w:rPr>
          <w:b/>
          <w:sz w:val="36"/>
        </w:rPr>
        <w:t>English II</w:t>
      </w:r>
    </w:p>
    <w:p w:rsidR="0030463F" w:rsidRDefault="00A266F9" w:rsidP="007F7828">
      <w:pPr>
        <w:jc w:val="center"/>
        <w:rPr>
          <w:b/>
          <w:sz w:val="36"/>
        </w:rPr>
      </w:pPr>
      <w:r>
        <w:rPr>
          <w:b/>
          <w:sz w:val="36"/>
        </w:rPr>
        <w:t>2019-2020</w:t>
      </w:r>
    </w:p>
    <w:p w:rsidR="00EB5BF3" w:rsidRDefault="00EB5BF3" w:rsidP="00EB5BF3">
      <w:pPr>
        <w:jc w:val="center"/>
        <w:rPr>
          <w:b/>
          <w:sz w:val="32"/>
        </w:rPr>
      </w:pPr>
    </w:p>
    <w:p w:rsidR="00117130" w:rsidRPr="00D96696" w:rsidRDefault="000E5153" w:rsidP="00D96696">
      <w:pPr>
        <w:rPr>
          <w:sz w:val="32"/>
        </w:rPr>
      </w:pPr>
      <w:r>
        <w:rPr>
          <w:b/>
          <w:sz w:val="32"/>
        </w:rPr>
        <w:t xml:space="preserve">Mrs. </w:t>
      </w:r>
      <w:r w:rsidR="009559A4">
        <w:rPr>
          <w:b/>
          <w:sz w:val="32"/>
        </w:rPr>
        <w:t>Alvarado-Sá</w:t>
      </w:r>
      <w:r w:rsidR="00E728C0">
        <w:rPr>
          <w:b/>
          <w:sz w:val="32"/>
        </w:rPr>
        <w:t>enz</w:t>
      </w:r>
      <w:r w:rsidR="00430089">
        <w:rPr>
          <w:b/>
          <w:sz w:val="32"/>
        </w:rPr>
        <w:tab/>
      </w:r>
      <w:r w:rsidR="00430089">
        <w:rPr>
          <w:b/>
          <w:sz w:val="32"/>
        </w:rPr>
        <w:tab/>
      </w:r>
      <w:r w:rsidR="00430089">
        <w:rPr>
          <w:b/>
          <w:sz w:val="32"/>
        </w:rPr>
        <w:tab/>
      </w:r>
      <w:r w:rsidR="00E728C0">
        <w:rPr>
          <w:b/>
          <w:sz w:val="32"/>
        </w:rPr>
        <w:t xml:space="preserve">       </w:t>
      </w:r>
      <w:r w:rsidR="008B1175" w:rsidRPr="00D96696">
        <w:rPr>
          <w:sz w:val="32"/>
        </w:rPr>
        <w:t>Room</w:t>
      </w:r>
      <w:r w:rsidR="00E728C0">
        <w:rPr>
          <w:sz w:val="32"/>
        </w:rPr>
        <w:t xml:space="preserve"> 149</w:t>
      </w:r>
    </w:p>
    <w:p w:rsidR="00D332A6" w:rsidRDefault="008B1175" w:rsidP="00D96696">
      <w:pPr>
        <w:rPr>
          <w:sz w:val="32"/>
        </w:rPr>
      </w:pPr>
      <w:r w:rsidRPr="00D96696">
        <w:rPr>
          <w:sz w:val="32"/>
        </w:rPr>
        <w:t>956-</w:t>
      </w:r>
      <w:r w:rsidR="00F90B7B" w:rsidRPr="00D96696">
        <w:rPr>
          <w:sz w:val="32"/>
        </w:rPr>
        <w:t>580-5300  Ext. 11</w:t>
      </w:r>
      <w:r w:rsidR="00E728C0">
        <w:rPr>
          <w:sz w:val="32"/>
        </w:rPr>
        <w:t>69</w:t>
      </w:r>
      <w:r w:rsidR="00E728C0">
        <w:rPr>
          <w:sz w:val="32"/>
        </w:rPr>
        <w:tab/>
      </w:r>
      <w:r w:rsidR="00E728C0">
        <w:rPr>
          <w:sz w:val="32"/>
        </w:rPr>
        <w:tab/>
      </w:r>
      <w:r w:rsidR="00E728C0">
        <w:rPr>
          <w:sz w:val="32"/>
        </w:rPr>
        <w:tab/>
        <w:t xml:space="preserve">       </w:t>
      </w:r>
      <w:bookmarkStart w:id="0" w:name="_GoBack"/>
      <w:bookmarkEnd w:id="0"/>
    </w:p>
    <w:p w:rsidR="00E728C0" w:rsidRDefault="00E728C0" w:rsidP="00D96696">
      <w:pPr>
        <w:rPr>
          <w:sz w:val="32"/>
        </w:rPr>
      </w:pPr>
      <w:r w:rsidRPr="00430089">
        <w:rPr>
          <w:b/>
          <w:sz w:val="28"/>
          <w:szCs w:val="28"/>
        </w:rPr>
        <w:t>Tutoring</w:t>
      </w:r>
      <w:r w:rsidRPr="00430089">
        <w:rPr>
          <w:sz w:val="28"/>
          <w:szCs w:val="28"/>
        </w:rPr>
        <w:t>: Tue</w:t>
      </w:r>
      <w:r>
        <w:rPr>
          <w:sz w:val="28"/>
          <w:szCs w:val="28"/>
        </w:rPr>
        <w:t>.</w:t>
      </w:r>
      <w:r w:rsidR="00CE1B6F">
        <w:rPr>
          <w:sz w:val="28"/>
          <w:szCs w:val="28"/>
        </w:rPr>
        <w:t xml:space="preserve"> &amp; Th 7:30-8:00 a.m or by apt. </w:t>
      </w:r>
    </w:p>
    <w:p w:rsidR="000E5153" w:rsidRDefault="000E5153" w:rsidP="00D96696">
      <w:pPr>
        <w:rPr>
          <w:sz w:val="28"/>
          <w:szCs w:val="28"/>
        </w:rPr>
      </w:pPr>
      <w:r w:rsidRPr="00430089">
        <w:rPr>
          <w:b/>
          <w:sz w:val="28"/>
          <w:szCs w:val="28"/>
        </w:rPr>
        <w:t>Conference:</w:t>
      </w:r>
      <w:r w:rsidRPr="00430089">
        <w:rPr>
          <w:sz w:val="28"/>
          <w:szCs w:val="28"/>
        </w:rPr>
        <w:t xml:space="preserve"> </w:t>
      </w:r>
      <w:r w:rsidR="00A266F9">
        <w:rPr>
          <w:sz w:val="28"/>
          <w:szCs w:val="28"/>
        </w:rPr>
        <w:t xml:space="preserve">9:40 -11:00 </w:t>
      </w:r>
      <w:r w:rsidR="00EF6274">
        <w:rPr>
          <w:sz w:val="28"/>
          <w:szCs w:val="28"/>
        </w:rPr>
        <w:t>a.m.</w:t>
      </w:r>
      <w:r w:rsidR="00E728C0">
        <w:rPr>
          <w:sz w:val="28"/>
          <w:szCs w:val="28"/>
        </w:rPr>
        <w:tab/>
      </w:r>
      <w:r w:rsidR="00E728C0">
        <w:rPr>
          <w:sz w:val="28"/>
          <w:szCs w:val="28"/>
        </w:rPr>
        <w:tab/>
      </w:r>
      <w:r w:rsidR="00E728C0">
        <w:rPr>
          <w:sz w:val="28"/>
          <w:szCs w:val="28"/>
        </w:rPr>
        <w:tab/>
        <w:t xml:space="preserve">        </w:t>
      </w:r>
      <w:r w:rsidR="00E728C0">
        <w:rPr>
          <w:b/>
          <w:sz w:val="28"/>
          <w:szCs w:val="28"/>
        </w:rPr>
        <w:t xml:space="preserve"> </w:t>
      </w:r>
      <w:r w:rsidR="00CE1B6F">
        <w:rPr>
          <w:b/>
          <w:sz w:val="28"/>
          <w:szCs w:val="28"/>
        </w:rPr>
        <w:t>Remind</w:t>
      </w:r>
      <w:r w:rsidR="004844D5">
        <w:rPr>
          <w:b/>
          <w:sz w:val="28"/>
          <w:szCs w:val="28"/>
        </w:rPr>
        <w:t xml:space="preserve"> until 9 p.m. Mon -Sun</w:t>
      </w:r>
    </w:p>
    <w:p w:rsidR="00E728C0" w:rsidRPr="00430089" w:rsidRDefault="00E728C0" w:rsidP="00D96696">
      <w:pPr>
        <w:rPr>
          <w:sz w:val="28"/>
          <w:szCs w:val="28"/>
        </w:rPr>
      </w:pPr>
      <w:r>
        <w:rPr>
          <w:sz w:val="28"/>
          <w:szCs w:val="28"/>
        </w:rPr>
        <w:t xml:space="preserve">                                                                                 </w:t>
      </w:r>
    </w:p>
    <w:p w:rsidR="00430089" w:rsidRDefault="00430089" w:rsidP="00117130">
      <w:pPr>
        <w:rPr>
          <w:b/>
          <w:sz w:val="32"/>
        </w:rPr>
      </w:pPr>
    </w:p>
    <w:p w:rsidR="00117130" w:rsidRPr="00442388" w:rsidRDefault="00877234" w:rsidP="00117130">
      <w:pPr>
        <w:rPr>
          <w:b/>
          <w:sz w:val="32"/>
        </w:rPr>
      </w:pPr>
      <w:r>
        <w:rPr>
          <w:b/>
          <w:sz w:val="32"/>
        </w:rPr>
        <w:t>CP English 2</w:t>
      </w:r>
      <w:r w:rsidR="00D332A6" w:rsidRPr="00442388">
        <w:rPr>
          <w:b/>
          <w:sz w:val="32"/>
        </w:rPr>
        <w:t xml:space="preserve"> </w:t>
      </w:r>
      <w:r w:rsidR="00117130" w:rsidRPr="00442388">
        <w:rPr>
          <w:b/>
          <w:sz w:val="32"/>
        </w:rPr>
        <w:t>Course</w:t>
      </w:r>
      <w:r>
        <w:rPr>
          <w:b/>
          <w:sz w:val="32"/>
        </w:rPr>
        <w:t xml:space="preserve"> Description and </w:t>
      </w:r>
      <w:r w:rsidR="00117130" w:rsidRPr="00442388">
        <w:rPr>
          <w:b/>
          <w:sz w:val="32"/>
        </w:rPr>
        <w:t xml:space="preserve">Objectives:  </w:t>
      </w:r>
    </w:p>
    <w:p w:rsidR="00877234" w:rsidRDefault="00877234" w:rsidP="00877234">
      <w:pPr>
        <w:rPr>
          <w:sz w:val="28"/>
        </w:rPr>
      </w:pPr>
    </w:p>
    <w:p w:rsidR="00877234" w:rsidRPr="006C45E7" w:rsidRDefault="00877234" w:rsidP="00877234">
      <w:pPr>
        <w:rPr>
          <w:color w:val="000000"/>
          <w:lang w:val="en"/>
        </w:rPr>
      </w:pPr>
      <w:r w:rsidRPr="006C45E7">
        <w:rPr>
          <w:color w:val="000000"/>
          <w:lang w:val="en"/>
        </w:rPr>
        <w:t>This World Literature course is designed to teach creative and analytical writing through fundamental rhetorical theory.</w:t>
      </w:r>
      <w:r>
        <w:rPr>
          <w:color w:val="000000"/>
          <w:lang w:val="en"/>
        </w:rPr>
        <w:t xml:space="preserve"> </w:t>
      </w:r>
      <w:r w:rsidRPr="006C45E7">
        <w:rPr>
          <w:color w:val="000000"/>
          <w:lang w:val="en"/>
        </w:rPr>
        <w:t>Every day we will learn or practice a crucial facet of good writing and reading: rhetorical devices, argumentation appeals, style and grammar, analysis and interpretation. The successful student will view this class as a workshop—experimentation, trial and error.</w:t>
      </w:r>
    </w:p>
    <w:p w:rsidR="00877234" w:rsidRPr="006C45E7" w:rsidRDefault="00877234" w:rsidP="00877234">
      <w:pPr>
        <w:rPr>
          <w:color w:val="000000"/>
          <w:lang w:val="en"/>
        </w:rPr>
      </w:pPr>
      <w:r w:rsidRPr="006C45E7">
        <w:rPr>
          <w:color w:val="000000"/>
          <w:lang w:val="en"/>
        </w:rPr>
        <w:t>We will write personal narrative, persuasive research, poetry, critical analysis in addition to weekly journaling, practice prompts, sketches, and other creative projects. All writing, though, will accomplish understanding, explaining, or evaluating something.</w:t>
      </w:r>
      <w:r>
        <w:rPr>
          <w:color w:val="000000"/>
          <w:lang w:val="en"/>
        </w:rPr>
        <w:t xml:space="preserve"> </w:t>
      </w:r>
      <w:r w:rsidRPr="006C45E7">
        <w:rPr>
          <w:color w:val="000000"/>
          <w:lang w:val="en"/>
        </w:rPr>
        <w:t>For this class to be successful, we will write often.  Some writing will be practice and some writing will be revised and polished into final drafts. Through the writing process, we will examine our diction, syntactic structure, organization and balance, and our ability to create an effective piece of writing. We will also create a portfolio to catalogue our progress as writers.</w:t>
      </w:r>
      <w:r>
        <w:rPr>
          <w:color w:val="000000"/>
          <w:lang w:val="en"/>
        </w:rPr>
        <w:t xml:space="preserve"> </w:t>
      </w:r>
      <w:r w:rsidRPr="006C45E7">
        <w:rPr>
          <w:color w:val="000000"/>
          <w:lang w:val="en"/>
        </w:rPr>
        <w:t>I expect hard work, a willingness to try and miss and try some more, careful reading, and meaningful discussion.</w:t>
      </w:r>
    </w:p>
    <w:p w:rsidR="00877234" w:rsidRPr="006C45E7" w:rsidRDefault="00877234" w:rsidP="00877234">
      <w:pPr>
        <w:spacing w:before="240" w:after="120"/>
        <w:rPr>
          <w:color w:val="000000"/>
          <w:lang w:val="en"/>
        </w:rPr>
      </w:pPr>
      <w:r w:rsidRPr="006C45E7">
        <w:rPr>
          <w:rFonts w:ascii="Calibri" w:hAnsi="Calibri"/>
          <w:b/>
          <w:i/>
          <w:color w:val="000000"/>
          <w:lang w:val="en"/>
        </w:rPr>
        <w:t>TEXTS</w:t>
      </w:r>
    </w:p>
    <w:p w:rsidR="00877234" w:rsidRPr="006C45E7" w:rsidRDefault="00877234" w:rsidP="00877234">
      <w:pPr>
        <w:spacing w:before="240" w:after="120"/>
        <w:rPr>
          <w:color w:val="000000"/>
          <w:lang w:val="en"/>
        </w:rPr>
      </w:pPr>
      <w:r w:rsidRPr="006C45E7">
        <w:rPr>
          <w:color w:val="000000"/>
          <w:lang w:val="en"/>
        </w:rPr>
        <w:tab/>
        <w:t>No student is required to purchase each text. However, students are encouraged to check out or purchase copies on their own (iPad or Kindle books are not acceptable). My recommendation is to purchase the books on Amazon.com or halfpricebooks.com.</w:t>
      </w:r>
    </w:p>
    <w:p w:rsidR="00877234" w:rsidRPr="006C45E7" w:rsidRDefault="00877234" w:rsidP="00877234">
      <w:pPr>
        <w:ind w:left="720" w:hanging="360"/>
        <w:contextualSpacing/>
        <w:rPr>
          <w:rFonts w:ascii="Arial" w:hAnsi="Arial" w:cs="Arial"/>
          <w:color w:val="000000"/>
          <w:sz w:val="18"/>
          <w:szCs w:val="18"/>
          <w:highlight w:val="yellow"/>
          <w:lang w:val="en"/>
        </w:rPr>
      </w:pPr>
      <w:r w:rsidRPr="006C45E7">
        <w:rPr>
          <w:color w:val="000000"/>
          <w:sz w:val="18"/>
          <w:szCs w:val="18"/>
          <w:highlight w:val="yellow"/>
          <w:lang w:val="en"/>
        </w:rPr>
        <w:t>1.</w:t>
      </w:r>
      <w:r w:rsidRPr="006C45E7">
        <w:rPr>
          <w:color w:val="000000"/>
          <w:sz w:val="14"/>
          <w:szCs w:val="14"/>
          <w:highlight w:val="yellow"/>
          <w:lang w:val="en"/>
        </w:rPr>
        <w:t xml:space="preserve">        </w:t>
      </w:r>
      <w:r w:rsidRPr="006C45E7">
        <w:rPr>
          <w:i/>
          <w:color w:val="000000"/>
          <w:sz w:val="18"/>
          <w:szCs w:val="18"/>
          <w:highlight w:val="yellow"/>
          <w:lang w:val="en"/>
        </w:rPr>
        <w:t>To Kill a Mockingbird by Harper Lee)</w:t>
      </w:r>
    </w:p>
    <w:p w:rsidR="00877234" w:rsidRPr="006C45E7" w:rsidRDefault="00877234" w:rsidP="00877234">
      <w:pPr>
        <w:ind w:left="720" w:hanging="360"/>
        <w:rPr>
          <w:color w:val="000000"/>
          <w:highlight w:val="yellow"/>
          <w:lang w:val="en"/>
        </w:rPr>
      </w:pPr>
      <w:r w:rsidRPr="006C45E7">
        <w:rPr>
          <w:color w:val="000000"/>
          <w:sz w:val="18"/>
          <w:szCs w:val="18"/>
          <w:highlight w:val="yellow"/>
          <w:lang w:val="en"/>
        </w:rPr>
        <w:t>2.</w:t>
      </w:r>
      <w:r w:rsidRPr="006C45E7">
        <w:rPr>
          <w:color w:val="000000"/>
          <w:sz w:val="14"/>
          <w:szCs w:val="14"/>
          <w:highlight w:val="yellow"/>
          <w:lang w:val="en"/>
        </w:rPr>
        <w:t xml:space="preserve">        </w:t>
      </w:r>
      <w:r w:rsidRPr="006C45E7">
        <w:rPr>
          <w:i/>
          <w:color w:val="000000"/>
          <w:sz w:val="18"/>
          <w:szCs w:val="18"/>
          <w:highlight w:val="yellow"/>
          <w:lang w:val="en"/>
        </w:rPr>
        <w:t xml:space="preserve">Night </w:t>
      </w:r>
      <w:r w:rsidRPr="006C45E7">
        <w:rPr>
          <w:color w:val="000000"/>
          <w:sz w:val="18"/>
          <w:szCs w:val="18"/>
          <w:highlight w:val="yellow"/>
          <w:lang w:val="en"/>
        </w:rPr>
        <w:t>by Elie Wiesel</w:t>
      </w:r>
    </w:p>
    <w:p w:rsidR="00877234" w:rsidRPr="006C45E7" w:rsidRDefault="00877234" w:rsidP="00877234">
      <w:pPr>
        <w:ind w:left="720" w:hanging="360"/>
        <w:rPr>
          <w:color w:val="000000"/>
          <w:highlight w:val="yellow"/>
          <w:lang w:val="en"/>
        </w:rPr>
      </w:pPr>
      <w:r>
        <w:rPr>
          <w:color w:val="000000"/>
          <w:sz w:val="18"/>
          <w:szCs w:val="18"/>
          <w:highlight w:val="yellow"/>
          <w:lang w:val="en"/>
        </w:rPr>
        <w:t>3</w:t>
      </w:r>
      <w:r w:rsidRPr="006C45E7">
        <w:rPr>
          <w:color w:val="000000"/>
          <w:sz w:val="18"/>
          <w:szCs w:val="18"/>
          <w:highlight w:val="yellow"/>
          <w:lang w:val="en"/>
        </w:rPr>
        <w:t>.</w:t>
      </w:r>
      <w:r w:rsidRPr="006C45E7">
        <w:rPr>
          <w:color w:val="000000"/>
          <w:sz w:val="14"/>
          <w:szCs w:val="14"/>
          <w:highlight w:val="yellow"/>
          <w:lang w:val="en"/>
        </w:rPr>
        <w:t xml:space="preserve">        </w:t>
      </w:r>
      <w:r w:rsidRPr="006C45E7">
        <w:rPr>
          <w:i/>
          <w:color w:val="000000"/>
          <w:sz w:val="18"/>
          <w:szCs w:val="18"/>
          <w:highlight w:val="yellow"/>
          <w:lang w:val="en"/>
        </w:rPr>
        <w:t>Julius Caesar</w:t>
      </w:r>
      <w:r w:rsidRPr="006C45E7">
        <w:rPr>
          <w:color w:val="000000"/>
          <w:sz w:val="18"/>
          <w:szCs w:val="18"/>
          <w:highlight w:val="yellow"/>
          <w:lang w:val="en"/>
        </w:rPr>
        <w:t xml:space="preserve"> by William Shakespeare</w:t>
      </w:r>
    </w:p>
    <w:p w:rsidR="00877234" w:rsidRPr="006C45E7" w:rsidRDefault="00877234" w:rsidP="00877234">
      <w:pPr>
        <w:ind w:left="720" w:hanging="360"/>
        <w:rPr>
          <w:color w:val="000000"/>
          <w:highlight w:val="yellow"/>
          <w:lang w:val="en"/>
        </w:rPr>
      </w:pPr>
      <w:r>
        <w:rPr>
          <w:color w:val="000000"/>
          <w:sz w:val="18"/>
          <w:szCs w:val="18"/>
          <w:highlight w:val="yellow"/>
          <w:lang w:val="en"/>
        </w:rPr>
        <w:t>4</w:t>
      </w:r>
      <w:r w:rsidRPr="006C45E7">
        <w:rPr>
          <w:color w:val="000000"/>
          <w:sz w:val="18"/>
          <w:szCs w:val="18"/>
          <w:highlight w:val="yellow"/>
          <w:lang w:val="en"/>
        </w:rPr>
        <w:t>.</w:t>
      </w:r>
      <w:r w:rsidRPr="006C45E7">
        <w:rPr>
          <w:color w:val="000000"/>
          <w:sz w:val="14"/>
          <w:szCs w:val="14"/>
          <w:highlight w:val="yellow"/>
          <w:lang w:val="en"/>
        </w:rPr>
        <w:t xml:space="preserve">        </w:t>
      </w:r>
      <w:r w:rsidRPr="006C45E7">
        <w:rPr>
          <w:i/>
          <w:color w:val="000000"/>
          <w:sz w:val="18"/>
          <w:szCs w:val="18"/>
          <w:highlight w:val="yellow"/>
          <w:lang w:val="en"/>
        </w:rPr>
        <w:t xml:space="preserve">Ender’s Game </w:t>
      </w:r>
      <w:r w:rsidRPr="006C45E7">
        <w:rPr>
          <w:color w:val="000000"/>
          <w:sz w:val="18"/>
          <w:szCs w:val="18"/>
          <w:highlight w:val="yellow"/>
          <w:lang w:val="en"/>
        </w:rPr>
        <w:t>by Orson Scott Card</w:t>
      </w:r>
      <w:r w:rsidRPr="006C45E7">
        <w:rPr>
          <w:i/>
          <w:color w:val="000000"/>
          <w:sz w:val="18"/>
          <w:szCs w:val="18"/>
          <w:highlight w:val="yellow"/>
          <w:lang w:val="en"/>
        </w:rPr>
        <w:t xml:space="preserve"> </w:t>
      </w:r>
    </w:p>
    <w:p w:rsidR="00877234" w:rsidRDefault="00877234" w:rsidP="00877234">
      <w:pPr>
        <w:ind w:left="720" w:hanging="360"/>
        <w:rPr>
          <w:color w:val="000000"/>
          <w:lang w:val="en"/>
        </w:rPr>
      </w:pPr>
      <w:r w:rsidRPr="00A755A8">
        <w:rPr>
          <w:color w:val="000000"/>
          <w:sz w:val="18"/>
          <w:szCs w:val="18"/>
          <w:highlight w:val="yellow"/>
          <w:lang w:val="en"/>
        </w:rPr>
        <w:t>5.</w:t>
      </w:r>
      <w:r w:rsidRPr="006C45E7">
        <w:rPr>
          <w:color w:val="000000"/>
          <w:sz w:val="14"/>
          <w:szCs w:val="14"/>
          <w:highlight w:val="yellow"/>
          <w:lang w:val="en"/>
        </w:rPr>
        <w:t xml:space="preserve">    </w:t>
      </w:r>
      <w:r w:rsidRPr="006C45E7">
        <w:rPr>
          <w:color w:val="000000"/>
          <w:sz w:val="18"/>
          <w:szCs w:val="18"/>
          <w:highlight w:val="yellow"/>
          <w:lang w:val="en"/>
        </w:rPr>
        <w:t>Various excerpts and articles (provided by the instructor)</w:t>
      </w:r>
    </w:p>
    <w:p w:rsidR="00877234" w:rsidRPr="006C45E7" w:rsidRDefault="00877234" w:rsidP="00877234">
      <w:pPr>
        <w:spacing w:before="240" w:after="120"/>
        <w:rPr>
          <w:color w:val="000000"/>
          <w:lang w:val="en"/>
        </w:rPr>
      </w:pPr>
      <w:r w:rsidRPr="006C45E7">
        <w:rPr>
          <w:rFonts w:ascii="Calibri" w:hAnsi="Calibri"/>
          <w:b/>
          <w:i/>
          <w:color w:val="000000"/>
          <w:lang w:val="en"/>
        </w:rPr>
        <w:t>READING ASSIGNMENTS</w:t>
      </w:r>
    </w:p>
    <w:p w:rsidR="00877234" w:rsidRPr="006C45E7" w:rsidRDefault="00877234" w:rsidP="00877234">
      <w:pPr>
        <w:rPr>
          <w:color w:val="000000"/>
          <w:lang w:val="en"/>
        </w:rPr>
      </w:pPr>
      <w:r w:rsidRPr="006C45E7">
        <w:rPr>
          <w:color w:val="000000"/>
          <w:lang w:val="en"/>
        </w:rPr>
        <w:tab/>
        <w:t xml:space="preserve">One of the most important requirements for this course is that students read every assignment with care and on time. Students unused to literature courses will need to plan time in their schedules for more reading than most courses require. Poetry, though usually not long, is dense and complex and should minimally be read twice. </w:t>
      </w:r>
    </w:p>
    <w:p w:rsidR="00877234" w:rsidRPr="006C45E7" w:rsidRDefault="00877234" w:rsidP="00877234">
      <w:pPr>
        <w:rPr>
          <w:color w:val="000000"/>
          <w:lang w:val="en"/>
        </w:rPr>
      </w:pPr>
      <w:r w:rsidRPr="006C45E7">
        <w:rPr>
          <w:color w:val="000000"/>
          <w:lang w:val="en"/>
        </w:rPr>
        <w:t> </w:t>
      </w:r>
    </w:p>
    <w:p w:rsidR="00877234" w:rsidRPr="006C45E7" w:rsidRDefault="00877234" w:rsidP="00877234">
      <w:pPr>
        <w:rPr>
          <w:color w:val="000000"/>
          <w:lang w:val="en"/>
        </w:rPr>
      </w:pPr>
      <w:r w:rsidRPr="006C45E7">
        <w:rPr>
          <w:color w:val="000000"/>
          <w:lang w:val="en"/>
        </w:rPr>
        <w:tab/>
      </w:r>
      <w:r w:rsidRPr="006C45E7">
        <w:rPr>
          <w:i/>
          <w:color w:val="000000"/>
          <w:lang w:val="en"/>
        </w:rPr>
        <w:t>Additionally, every student is required to choose one book each six weeks to read on his or her own. After reading the book, students will complete a project for credit. The list of projects is forthcoming.</w:t>
      </w:r>
    </w:p>
    <w:p w:rsidR="00877234" w:rsidRPr="006C45E7" w:rsidRDefault="00877234" w:rsidP="00877234">
      <w:pPr>
        <w:spacing w:before="240" w:after="120"/>
        <w:rPr>
          <w:color w:val="000000"/>
          <w:lang w:val="en"/>
        </w:rPr>
      </w:pPr>
      <w:r w:rsidRPr="006C45E7">
        <w:rPr>
          <w:rFonts w:ascii="Calibri" w:hAnsi="Calibri"/>
          <w:b/>
          <w:i/>
          <w:color w:val="000000"/>
          <w:lang w:val="en"/>
        </w:rPr>
        <w:lastRenderedPageBreak/>
        <w:t>WRITING ASSIGNMENTS</w:t>
      </w:r>
    </w:p>
    <w:p w:rsidR="00877234" w:rsidRPr="006C45E7" w:rsidRDefault="00877234" w:rsidP="00877234">
      <w:pPr>
        <w:spacing w:before="240" w:after="120"/>
        <w:ind w:left="720"/>
        <w:rPr>
          <w:color w:val="000000"/>
          <w:highlight w:val="yellow"/>
          <w:lang w:val="en"/>
        </w:rPr>
      </w:pPr>
      <w:r w:rsidRPr="006C45E7">
        <w:rPr>
          <w:rFonts w:ascii="Calibri" w:hAnsi="Calibri"/>
          <w:b/>
          <w:color w:val="000000"/>
          <w:highlight w:val="yellow"/>
          <w:lang w:val="en"/>
        </w:rPr>
        <w:t>CRITICAL WRITING</w:t>
      </w:r>
    </w:p>
    <w:p w:rsidR="00877234" w:rsidRPr="006C45E7" w:rsidRDefault="00877234" w:rsidP="00877234">
      <w:pPr>
        <w:keepNext/>
        <w:spacing w:before="240" w:after="120"/>
        <w:ind w:left="720"/>
        <w:rPr>
          <w:color w:val="000000"/>
          <w:highlight w:val="yellow"/>
          <w:lang w:val="en"/>
        </w:rPr>
      </w:pPr>
      <w:r w:rsidRPr="006C45E7">
        <w:rPr>
          <w:rFonts w:ascii="Calibri" w:hAnsi="Calibri"/>
          <w:b/>
          <w:color w:val="000000"/>
          <w:highlight w:val="yellow"/>
          <w:lang w:val="en"/>
        </w:rPr>
        <w:t>CREATIVE WRITING</w:t>
      </w:r>
    </w:p>
    <w:p w:rsidR="00877234" w:rsidRPr="006C45E7" w:rsidRDefault="00877234" w:rsidP="00877234">
      <w:pPr>
        <w:spacing w:before="240" w:after="120"/>
        <w:ind w:firstLine="720"/>
        <w:rPr>
          <w:color w:val="000000"/>
          <w:lang w:val="en"/>
        </w:rPr>
      </w:pPr>
      <w:r w:rsidRPr="006C45E7">
        <w:rPr>
          <w:rFonts w:ascii="Calibri" w:hAnsi="Calibri"/>
          <w:b/>
          <w:i/>
          <w:color w:val="000000"/>
          <w:highlight w:val="yellow"/>
          <w:lang w:val="en"/>
        </w:rPr>
        <w:t>IN-CLASS WRITING, QUIZZES, &amp; EXAMS</w:t>
      </w:r>
    </w:p>
    <w:p w:rsidR="00877234" w:rsidRPr="006C45E7" w:rsidRDefault="00877234" w:rsidP="00877234">
      <w:pPr>
        <w:spacing w:after="200"/>
        <w:rPr>
          <w:color w:val="000000"/>
          <w:lang w:val="en"/>
        </w:rPr>
      </w:pPr>
      <w:r w:rsidRPr="006C45E7">
        <w:rPr>
          <w:rFonts w:ascii="Calibri" w:hAnsi="Calibri"/>
          <w:b/>
          <w:i/>
          <w:color w:val="000000"/>
          <w:lang w:val="en"/>
        </w:rPr>
        <w:t> </w:t>
      </w:r>
    </w:p>
    <w:p w:rsidR="00D96696" w:rsidRDefault="00D96696" w:rsidP="00D96696">
      <w:pPr>
        <w:rPr>
          <w:b/>
          <w:u w:val="single"/>
        </w:rPr>
      </w:pPr>
      <w:r w:rsidRPr="00C47E62">
        <w:rPr>
          <w:b/>
          <w:u w:val="single"/>
        </w:rPr>
        <w:t>Evaluation Methods and Grading Criteria:</w:t>
      </w:r>
    </w:p>
    <w:p w:rsidR="00D96696" w:rsidRPr="00C47E62" w:rsidRDefault="00D96696" w:rsidP="00D96696">
      <w:r w:rsidRPr="00430089">
        <w:rPr>
          <w:b/>
        </w:rPr>
        <w:t>60% -Major Grades</w:t>
      </w:r>
      <w:r>
        <w:t>:</w:t>
      </w:r>
      <w:r w:rsidRPr="00C47E62">
        <w:t xml:space="preserve"> </w:t>
      </w:r>
      <w:r>
        <w:t>This includes tests, research paper(s), major projects, essays, &amp; benchmarks</w:t>
      </w:r>
    </w:p>
    <w:p w:rsidR="00D96696" w:rsidRDefault="00D96696" w:rsidP="00D96696">
      <w:r w:rsidRPr="00430089">
        <w:rPr>
          <w:b/>
        </w:rPr>
        <w:t>40% -Minor Grades</w:t>
      </w:r>
      <w:r w:rsidRPr="00C47E62">
        <w:t xml:space="preserve">: </w:t>
      </w:r>
      <w:r>
        <w:t xml:space="preserve">This includes homework, daily exercises, quizzes and in-class checks </w:t>
      </w:r>
    </w:p>
    <w:p w:rsidR="000E5153" w:rsidRDefault="000E5153" w:rsidP="00D96696">
      <w:pPr>
        <w:rPr>
          <w:b/>
          <w:bCs/>
          <w:u w:val="single"/>
        </w:rPr>
      </w:pPr>
    </w:p>
    <w:p w:rsidR="004C1483" w:rsidRPr="000E5153" w:rsidRDefault="004C1483" w:rsidP="004C1483">
      <w:pPr>
        <w:rPr>
          <w:u w:val="single"/>
        </w:rPr>
      </w:pPr>
      <w:r w:rsidRPr="000E5153">
        <w:rPr>
          <w:b/>
          <w:u w:val="single"/>
        </w:rPr>
        <w:t>Late Work</w:t>
      </w:r>
      <w:r w:rsidRPr="000E5153">
        <w:rPr>
          <w:u w:val="single"/>
        </w:rPr>
        <w:t>:</w:t>
      </w:r>
    </w:p>
    <w:p w:rsidR="004C1483" w:rsidRDefault="004C1483" w:rsidP="004C1483">
      <w:r>
        <w:t>All students will be given 3 additional days to make up a major assignment if late (with a progressive grade penalty of 10 points per day).</w:t>
      </w:r>
    </w:p>
    <w:p w:rsidR="00430089" w:rsidRDefault="00430089" w:rsidP="004C1483"/>
    <w:p w:rsidR="00D96696" w:rsidRPr="00E83045" w:rsidRDefault="00D96696" w:rsidP="00D96696">
      <w:pPr>
        <w:rPr>
          <w:b/>
          <w:bCs/>
          <w:u w:val="single"/>
        </w:rPr>
      </w:pPr>
      <w:r w:rsidRPr="00E83045">
        <w:rPr>
          <w:b/>
          <w:bCs/>
          <w:u w:val="single"/>
        </w:rPr>
        <w:t>Classroom Rules and Procedures:</w:t>
      </w:r>
    </w:p>
    <w:p w:rsidR="00B35896" w:rsidRDefault="004C1483" w:rsidP="00C31457">
      <w:pPr>
        <w:pStyle w:val="ListParagraph"/>
        <w:numPr>
          <w:ilvl w:val="0"/>
          <w:numId w:val="31"/>
        </w:numPr>
      </w:pPr>
      <w:r>
        <w:t>-</w:t>
      </w:r>
      <w:r w:rsidR="00D96696" w:rsidRPr="00E83045">
        <w:t>Upon arriving to class every</w:t>
      </w:r>
      <w:r w:rsidR="000E5153">
        <w:t xml:space="preserve"> </w:t>
      </w:r>
      <w:r w:rsidR="00D96696" w:rsidRPr="00E83045">
        <w:t xml:space="preserve">day, students will </w:t>
      </w:r>
      <w:r w:rsidR="00D96696">
        <w:t xml:space="preserve">sit in their assigned </w:t>
      </w:r>
      <w:r w:rsidR="00C31457">
        <w:t>seats</w:t>
      </w:r>
      <w:r w:rsidR="00D96696">
        <w:t xml:space="preserve"> and </w:t>
      </w:r>
      <w:r w:rsidR="00D96696" w:rsidRPr="00E83045">
        <w:t xml:space="preserve">begin </w:t>
      </w:r>
      <w:r w:rsidR="00D96696">
        <w:t xml:space="preserve">the daily </w:t>
      </w:r>
      <w:r w:rsidR="00B35896">
        <w:t xml:space="preserve">   </w:t>
      </w:r>
    </w:p>
    <w:p w:rsidR="00D96696" w:rsidRPr="00E83045" w:rsidRDefault="00B35896" w:rsidP="00B35896">
      <w:pPr>
        <w:pStyle w:val="ListParagraph"/>
      </w:pPr>
      <w:r>
        <w:t xml:space="preserve"> </w:t>
      </w:r>
      <w:r w:rsidR="00D96696" w:rsidRPr="00E83045">
        <w:t>assignment</w:t>
      </w:r>
      <w:r w:rsidR="00D96696">
        <w:t>, which will be</w:t>
      </w:r>
      <w:r w:rsidR="00D96696" w:rsidRPr="00E83045">
        <w:t xml:space="preserve"> listed on</w:t>
      </w:r>
      <w:r w:rsidR="00D96696">
        <w:t xml:space="preserve"> the</w:t>
      </w:r>
      <w:r>
        <w:t xml:space="preserve"> </w:t>
      </w:r>
      <w:r w:rsidR="00C31457">
        <w:t xml:space="preserve"> </w:t>
      </w:r>
      <w:r w:rsidR="00D96696" w:rsidRPr="00E83045">
        <w:t>board.</w:t>
      </w:r>
    </w:p>
    <w:p w:rsidR="00D96696" w:rsidRDefault="004C1483" w:rsidP="00B35896">
      <w:pPr>
        <w:pStyle w:val="ListParagraph"/>
        <w:numPr>
          <w:ilvl w:val="0"/>
          <w:numId w:val="31"/>
        </w:numPr>
      </w:pPr>
      <w:r>
        <w:t>-</w:t>
      </w:r>
      <w:r w:rsidR="00D96696">
        <w:t>Students will maintain respect for the teacher, as well as fellow</w:t>
      </w:r>
      <w:r w:rsidR="00B35896">
        <w:t xml:space="preserve"> </w:t>
      </w:r>
      <w:r w:rsidR="00EB5BF3">
        <w:t>classmates,</w:t>
      </w:r>
      <w:r w:rsidR="00B35896">
        <w:t xml:space="preserve"> </w:t>
      </w:r>
      <w:r w:rsidR="00D96696">
        <w:t>at all times.</w:t>
      </w:r>
    </w:p>
    <w:p w:rsidR="00C31457" w:rsidRDefault="004C1483" w:rsidP="00B35896">
      <w:pPr>
        <w:pStyle w:val="ListParagraph"/>
        <w:numPr>
          <w:ilvl w:val="0"/>
          <w:numId w:val="31"/>
        </w:numPr>
      </w:pPr>
      <w:r>
        <w:rPr>
          <w:rFonts w:eastAsiaTheme="minorEastAsia"/>
        </w:rPr>
        <w:t>-</w:t>
      </w:r>
      <w:r w:rsidR="00C31457" w:rsidRPr="00B35896">
        <w:rPr>
          <w:rFonts w:eastAsiaTheme="minorEastAsia"/>
        </w:rPr>
        <w:t>No food or drinks</w:t>
      </w:r>
      <w:r w:rsidR="00C31457">
        <w:t xml:space="preserve"> </w:t>
      </w:r>
      <w:r w:rsidR="00C31457" w:rsidRPr="00B35896">
        <w:rPr>
          <w:rFonts w:eastAsiaTheme="minorEastAsia"/>
        </w:rPr>
        <w:t>(Water is ok).</w:t>
      </w:r>
    </w:p>
    <w:p w:rsidR="00C31457" w:rsidRDefault="004C1483" w:rsidP="00B35896">
      <w:pPr>
        <w:pStyle w:val="ListParagraph"/>
        <w:numPr>
          <w:ilvl w:val="0"/>
          <w:numId w:val="31"/>
        </w:numPr>
      </w:pPr>
      <w:r>
        <w:t>-</w:t>
      </w:r>
      <w:r w:rsidR="00C31457" w:rsidRPr="00E83045">
        <w:t xml:space="preserve">Students will raise </w:t>
      </w:r>
      <w:r w:rsidR="00C31457">
        <w:t>their hands to</w:t>
      </w:r>
      <w:r w:rsidR="00B35896">
        <w:t xml:space="preserve"> </w:t>
      </w:r>
      <w:r w:rsidR="00C31457">
        <w:t>speak in class.</w:t>
      </w:r>
      <w:r w:rsidR="00C31457" w:rsidRPr="00B35896">
        <w:rPr>
          <w:b/>
          <w:bCs/>
          <w:noProof/>
          <w:sz w:val="28"/>
          <w:szCs w:val="28"/>
          <w:u w:val="single"/>
        </w:rPr>
        <w:t xml:space="preserve"> </w:t>
      </w:r>
    </w:p>
    <w:p w:rsidR="00C31457" w:rsidRDefault="00C31457" w:rsidP="00B35896">
      <w:pPr>
        <w:pStyle w:val="ListParagraph"/>
        <w:numPr>
          <w:ilvl w:val="0"/>
          <w:numId w:val="31"/>
        </w:numPr>
      </w:pPr>
      <w:r w:rsidRPr="00B35896">
        <w:rPr>
          <w:rFonts w:eastAsiaTheme="minorEastAsia"/>
        </w:rPr>
        <w:t>-Keep classroom</w:t>
      </w:r>
      <w:r>
        <w:t xml:space="preserve"> </w:t>
      </w:r>
      <w:r w:rsidRPr="00B35896">
        <w:rPr>
          <w:rFonts w:eastAsiaTheme="minorEastAsia"/>
        </w:rPr>
        <w:t>neat and clean</w:t>
      </w:r>
      <w:r>
        <w:t>.</w:t>
      </w:r>
    </w:p>
    <w:p w:rsidR="00C31457" w:rsidRDefault="00C31457" w:rsidP="00B35896">
      <w:pPr>
        <w:pStyle w:val="ListParagraph"/>
        <w:numPr>
          <w:ilvl w:val="0"/>
          <w:numId w:val="31"/>
        </w:numPr>
      </w:pPr>
      <w:r w:rsidRPr="00B35896">
        <w:rPr>
          <w:rFonts w:eastAsiaTheme="minorEastAsia"/>
        </w:rPr>
        <w:t>-Bring all materials to class.</w:t>
      </w:r>
      <w:r w:rsidR="00430089" w:rsidRPr="00430089">
        <w:rPr>
          <w:noProof/>
        </w:rPr>
        <w:t xml:space="preserve"> </w:t>
      </w:r>
    </w:p>
    <w:p w:rsidR="00C31457" w:rsidRPr="009A407F" w:rsidRDefault="00C31457" w:rsidP="00B35896">
      <w:pPr>
        <w:pStyle w:val="ListParagraph"/>
        <w:numPr>
          <w:ilvl w:val="0"/>
          <w:numId w:val="31"/>
        </w:numPr>
        <w:spacing w:line="259" w:lineRule="auto"/>
      </w:pPr>
      <w:r w:rsidRPr="00B35896">
        <w:rPr>
          <w:rFonts w:eastAsiaTheme="minorEastAsia"/>
        </w:rPr>
        <w:t>-No Cell Phones!!</w:t>
      </w:r>
    </w:p>
    <w:p w:rsidR="00C31457" w:rsidRPr="009A407F" w:rsidRDefault="00C31457" w:rsidP="00B35896">
      <w:pPr>
        <w:pStyle w:val="ListParagraph"/>
        <w:numPr>
          <w:ilvl w:val="0"/>
          <w:numId w:val="31"/>
        </w:numPr>
        <w:spacing w:line="259" w:lineRule="auto"/>
      </w:pPr>
      <w:r w:rsidRPr="00B35896">
        <w:rPr>
          <w:rFonts w:eastAsiaTheme="minorEastAsia"/>
          <w:b/>
          <w:bCs/>
        </w:rPr>
        <w:t>-ALWAYS</w:t>
      </w:r>
      <w:r w:rsidRPr="00B35896">
        <w:rPr>
          <w:rFonts w:eastAsiaTheme="minorEastAsia"/>
        </w:rPr>
        <w:t xml:space="preserve">   </w:t>
      </w:r>
      <w:r w:rsidR="00DB73E1" w:rsidRPr="00B35896">
        <w:rPr>
          <w:rFonts w:eastAsiaTheme="minorEastAsia"/>
        </w:rPr>
        <w:t>do your</w:t>
      </w:r>
      <w:r w:rsidRPr="00B35896">
        <w:rPr>
          <w:rFonts w:eastAsiaTheme="minorEastAsia"/>
        </w:rPr>
        <w:t xml:space="preserve">    </w:t>
      </w:r>
      <w:r w:rsidRPr="00430089">
        <w:rPr>
          <w:rFonts w:eastAsiaTheme="minorEastAsia"/>
          <w:b/>
        </w:rPr>
        <w:t>BEST</w:t>
      </w:r>
      <w:r w:rsidRPr="00B35896">
        <w:rPr>
          <w:rFonts w:eastAsiaTheme="minorEastAsia"/>
        </w:rPr>
        <w:t>!</w:t>
      </w:r>
    </w:p>
    <w:p w:rsidR="00D96696" w:rsidRDefault="00D96696" w:rsidP="00D96696">
      <w:pPr>
        <w:rPr>
          <w:b/>
          <w:u w:val="single"/>
        </w:rPr>
      </w:pPr>
    </w:p>
    <w:p w:rsidR="0025452D" w:rsidRPr="000E5153" w:rsidRDefault="0025452D" w:rsidP="00506F22">
      <w:pPr>
        <w:rPr>
          <w:u w:val="single"/>
        </w:rPr>
      </w:pPr>
      <w:r w:rsidRPr="000E5153">
        <w:rPr>
          <w:b/>
          <w:u w:val="single"/>
        </w:rPr>
        <w:t>Absences</w:t>
      </w:r>
      <w:r w:rsidRPr="000E5153">
        <w:rPr>
          <w:u w:val="single"/>
        </w:rPr>
        <w:t>:</w:t>
      </w:r>
    </w:p>
    <w:p w:rsidR="00877234" w:rsidRPr="00CE1B6F" w:rsidRDefault="0025452D" w:rsidP="007D0EA9">
      <w:r>
        <w:t>Students with</w:t>
      </w:r>
      <w:r w:rsidR="0030463F">
        <w:t xml:space="preserve"> an EXCUSED absence </w:t>
      </w:r>
      <w:r>
        <w:t xml:space="preserve">(including off-campus suspension) will have the opportunity to make up missed work at the rate of </w:t>
      </w:r>
      <w:r w:rsidRPr="0030463F">
        <w:rPr>
          <w:u w:val="single"/>
        </w:rPr>
        <w:t>one day for one day missed</w:t>
      </w:r>
      <w:r>
        <w:t xml:space="preserve">, with a maximum of five days. Students who are absent but had prior notice of a major or minor assignment must complete the assignment on the first day back to school. Student will receive a zero for any major or minor assignment not made up within the allotted time. </w:t>
      </w:r>
      <w:r w:rsidR="0030463F">
        <w:t xml:space="preserve"> Students with an UNEXCUSED absence may </w:t>
      </w:r>
      <w:r w:rsidR="0030463F" w:rsidRPr="0030463F">
        <w:rPr>
          <w:u w:val="single"/>
        </w:rPr>
        <w:t>not</w:t>
      </w:r>
      <w:r w:rsidR="0030463F">
        <w:t xml:space="preserve"> make up missed work. </w:t>
      </w:r>
    </w:p>
    <w:p w:rsidR="00877234" w:rsidRDefault="00877234" w:rsidP="007D0EA9">
      <w:pPr>
        <w:rPr>
          <w:b/>
          <w:bCs/>
          <w:u w:val="single"/>
        </w:rPr>
      </w:pPr>
    </w:p>
    <w:p w:rsidR="004E5608" w:rsidRPr="007D0EA9" w:rsidRDefault="004E5608" w:rsidP="007D0EA9">
      <w:r w:rsidRPr="00AB608C">
        <w:rPr>
          <w:b/>
          <w:bCs/>
          <w:u w:val="single"/>
        </w:rPr>
        <w:t>Group Work:</w:t>
      </w:r>
    </w:p>
    <w:p w:rsidR="004E5608" w:rsidRDefault="004E5608" w:rsidP="004E5608">
      <w:pPr>
        <w:pStyle w:val="Achievement"/>
        <w:numPr>
          <w:ilvl w:val="0"/>
          <w:numId w:val="0"/>
        </w:numPr>
        <w:tabs>
          <w:tab w:val="left" w:pos="720"/>
        </w:tabs>
        <w:rPr>
          <w:bCs/>
          <w:sz w:val="24"/>
          <w:szCs w:val="24"/>
        </w:rPr>
      </w:pPr>
      <w:r>
        <w:rPr>
          <w:bCs/>
          <w:sz w:val="24"/>
          <w:szCs w:val="24"/>
        </w:rPr>
        <w:t xml:space="preserve">Learning will be a collaborative effort in this classroom. I expect you to respect your fellow classmates. You will disagree with one another from time to time, but it is important to respect the opinions of others at ALL times. </w:t>
      </w:r>
      <w:r w:rsidRPr="004C1483">
        <w:rPr>
          <w:b/>
          <w:bCs/>
          <w:sz w:val="24"/>
          <w:szCs w:val="24"/>
        </w:rPr>
        <w:t>Disrespect is unacceptable</w:t>
      </w:r>
      <w:r>
        <w:rPr>
          <w:bCs/>
          <w:sz w:val="24"/>
          <w:szCs w:val="24"/>
        </w:rPr>
        <w:t xml:space="preserve">. </w:t>
      </w:r>
    </w:p>
    <w:p w:rsidR="00CE1B6F" w:rsidRDefault="00CE1B6F" w:rsidP="004E5608">
      <w:pPr>
        <w:pStyle w:val="Achievement"/>
        <w:numPr>
          <w:ilvl w:val="0"/>
          <w:numId w:val="0"/>
        </w:numPr>
        <w:tabs>
          <w:tab w:val="left" w:pos="720"/>
        </w:tabs>
        <w:rPr>
          <w:bCs/>
          <w:sz w:val="24"/>
          <w:szCs w:val="24"/>
        </w:rPr>
      </w:pPr>
    </w:p>
    <w:p w:rsidR="00CE1B6F" w:rsidRDefault="00CE1B6F" w:rsidP="004E5608">
      <w:pPr>
        <w:pStyle w:val="Achievement"/>
        <w:numPr>
          <w:ilvl w:val="0"/>
          <w:numId w:val="0"/>
        </w:numPr>
        <w:tabs>
          <w:tab w:val="left" w:pos="720"/>
        </w:tabs>
        <w:rPr>
          <w:bCs/>
          <w:sz w:val="24"/>
          <w:szCs w:val="24"/>
        </w:rPr>
      </w:pPr>
    </w:p>
    <w:p w:rsidR="00CE1B6F" w:rsidRDefault="00CE1B6F" w:rsidP="004E5608">
      <w:pPr>
        <w:pStyle w:val="Achievement"/>
        <w:numPr>
          <w:ilvl w:val="0"/>
          <w:numId w:val="0"/>
        </w:numPr>
        <w:tabs>
          <w:tab w:val="left" w:pos="720"/>
        </w:tabs>
        <w:rPr>
          <w:bCs/>
          <w:sz w:val="24"/>
          <w:szCs w:val="24"/>
        </w:rPr>
      </w:pPr>
    </w:p>
    <w:p w:rsidR="00CE1B6F" w:rsidRDefault="00CE1B6F" w:rsidP="004E5608">
      <w:pPr>
        <w:pStyle w:val="Achievement"/>
        <w:numPr>
          <w:ilvl w:val="0"/>
          <w:numId w:val="0"/>
        </w:numPr>
        <w:tabs>
          <w:tab w:val="left" w:pos="720"/>
        </w:tabs>
        <w:rPr>
          <w:bCs/>
          <w:sz w:val="24"/>
          <w:szCs w:val="24"/>
        </w:rPr>
      </w:pPr>
    </w:p>
    <w:p w:rsidR="00CE1B6F" w:rsidRDefault="00CE1B6F" w:rsidP="00CE1B6F">
      <w:pPr>
        <w:pStyle w:val="Normal1"/>
        <w:tabs>
          <w:tab w:val="left" w:pos="720"/>
        </w:tabs>
        <w:ind w:left="360" w:hanging="360"/>
        <w:rPr>
          <w:b/>
          <w:sz w:val="22"/>
          <w:szCs w:val="22"/>
          <w:u w:val="single"/>
        </w:rPr>
      </w:pPr>
      <w:r>
        <w:rPr>
          <w:b/>
          <w:sz w:val="22"/>
          <w:szCs w:val="22"/>
          <w:u w:val="single"/>
        </w:rPr>
        <w:t>Late Work</w:t>
      </w:r>
    </w:p>
    <w:p w:rsidR="00CE1B6F" w:rsidRDefault="00CE1B6F" w:rsidP="00CE1B6F">
      <w:pPr>
        <w:pStyle w:val="Normal1"/>
        <w:tabs>
          <w:tab w:val="left" w:pos="720"/>
        </w:tabs>
        <w:ind w:left="360" w:hanging="360"/>
        <w:rPr>
          <w:sz w:val="22"/>
          <w:szCs w:val="22"/>
        </w:rPr>
      </w:pPr>
      <w:r w:rsidRPr="00E85AFF">
        <w:rPr>
          <w:sz w:val="22"/>
          <w:szCs w:val="22"/>
        </w:rPr>
        <w:t>All students will be given 3 additional days (2 days for Pre-AP, AP, and DE taug</w:t>
      </w:r>
      <w:r>
        <w:rPr>
          <w:sz w:val="22"/>
          <w:szCs w:val="22"/>
        </w:rPr>
        <w:t>ht by SISD teachers) to make up</w:t>
      </w:r>
    </w:p>
    <w:p w:rsidR="00CE1B6F" w:rsidRDefault="00CE1B6F" w:rsidP="00CE1B6F">
      <w:pPr>
        <w:pStyle w:val="Normal1"/>
        <w:tabs>
          <w:tab w:val="left" w:pos="720"/>
        </w:tabs>
        <w:ind w:left="360" w:hanging="360"/>
        <w:rPr>
          <w:sz w:val="22"/>
          <w:szCs w:val="22"/>
        </w:rPr>
      </w:pPr>
      <w:r w:rsidRPr="00E85AFF">
        <w:rPr>
          <w:sz w:val="22"/>
          <w:szCs w:val="22"/>
          <w:u w:val="single"/>
        </w:rPr>
        <w:t xml:space="preserve"> LATE MAJOR ASSIGNMENT</w:t>
      </w:r>
      <w:r w:rsidRPr="00E85AFF">
        <w:rPr>
          <w:sz w:val="22"/>
          <w:szCs w:val="22"/>
        </w:rPr>
        <w:t xml:space="preserve"> and may be required additional tutoring, assignments, etc., as appropriate (with a </w:t>
      </w:r>
    </w:p>
    <w:p w:rsidR="00CE1B6F" w:rsidRDefault="00CE1B6F" w:rsidP="00CE1B6F">
      <w:pPr>
        <w:pStyle w:val="Normal1"/>
        <w:tabs>
          <w:tab w:val="left" w:pos="720"/>
        </w:tabs>
        <w:ind w:left="360" w:hanging="360"/>
        <w:rPr>
          <w:sz w:val="22"/>
          <w:szCs w:val="22"/>
        </w:rPr>
      </w:pPr>
      <w:r w:rsidRPr="00E85AFF">
        <w:rPr>
          <w:sz w:val="22"/>
          <w:szCs w:val="22"/>
        </w:rPr>
        <w:t xml:space="preserve">progressive penalty of 10 points per day, 15 points/day for Pre-AP, AP, and DE taught by SISD teachers.) </w:t>
      </w:r>
    </w:p>
    <w:p w:rsidR="00CE1B6F" w:rsidRDefault="00CE1B6F" w:rsidP="00CE1B6F">
      <w:pPr>
        <w:pStyle w:val="Normal1"/>
        <w:tabs>
          <w:tab w:val="left" w:pos="720"/>
        </w:tabs>
        <w:ind w:left="360" w:hanging="360"/>
        <w:rPr>
          <w:sz w:val="22"/>
          <w:szCs w:val="22"/>
        </w:rPr>
      </w:pPr>
      <w:r w:rsidRPr="00E85AFF">
        <w:rPr>
          <w:sz w:val="22"/>
          <w:szCs w:val="22"/>
        </w:rPr>
        <w:t>Pre-AP/AP/Dual Enrollment (taught by SISD teachers) students will not be allowed to submit late minor work.</w:t>
      </w:r>
    </w:p>
    <w:p w:rsidR="00CE1B6F" w:rsidRDefault="00CE1B6F" w:rsidP="00CE1B6F">
      <w:pPr>
        <w:pStyle w:val="Normal1"/>
        <w:tabs>
          <w:tab w:val="left" w:pos="720"/>
        </w:tabs>
        <w:ind w:left="360" w:hanging="360"/>
        <w:rPr>
          <w:sz w:val="22"/>
          <w:szCs w:val="22"/>
        </w:rPr>
      </w:pPr>
    </w:p>
    <w:p w:rsidR="00CE1B6F" w:rsidRPr="004933E8" w:rsidRDefault="00CE1B6F" w:rsidP="00CE1B6F">
      <w:pPr>
        <w:pStyle w:val="Normal1"/>
        <w:tabs>
          <w:tab w:val="left" w:pos="720"/>
        </w:tabs>
        <w:ind w:left="360" w:hanging="360"/>
        <w:rPr>
          <w:b/>
          <w:sz w:val="22"/>
          <w:szCs w:val="22"/>
          <w:u w:val="single"/>
        </w:rPr>
      </w:pPr>
      <w:r w:rsidRPr="004933E8">
        <w:rPr>
          <w:b/>
          <w:sz w:val="22"/>
          <w:szCs w:val="22"/>
          <w:u w:val="single"/>
        </w:rPr>
        <w:t>Semester Exam Exemption</w:t>
      </w:r>
    </w:p>
    <w:p w:rsidR="00CE1B6F" w:rsidRDefault="00CE1B6F" w:rsidP="00CE1B6F">
      <w:pPr>
        <w:pStyle w:val="Normal1"/>
        <w:tabs>
          <w:tab w:val="left" w:pos="720"/>
        </w:tabs>
        <w:ind w:left="360" w:hanging="360"/>
        <w:rPr>
          <w:sz w:val="22"/>
          <w:szCs w:val="22"/>
        </w:rPr>
      </w:pPr>
      <w:r>
        <w:rPr>
          <w:sz w:val="22"/>
          <w:szCs w:val="22"/>
        </w:rPr>
        <w:t>To be eligible for exemption in a class, a student must meet the following criteria…</w:t>
      </w:r>
    </w:p>
    <w:p w:rsidR="00CE1B6F" w:rsidRDefault="00CE1B6F" w:rsidP="00CE1B6F">
      <w:pPr>
        <w:pStyle w:val="Normal1"/>
        <w:numPr>
          <w:ilvl w:val="0"/>
          <w:numId w:val="33"/>
        </w:numPr>
        <w:tabs>
          <w:tab w:val="left" w:pos="720"/>
        </w:tabs>
        <w:rPr>
          <w:sz w:val="22"/>
          <w:szCs w:val="22"/>
        </w:rPr>
      </w:pPr>
      <w:r>
        <w:rPr>
          <w:sz w:val="22"/>
          <w:szCs w:val="22"/>
        </w:rPr>
        <w:t xml:space="preserve">A </w:t>
      </w:r>
      <w:r w:rsidRPr="00760A2B">
        <w:rPr>
          <w:sz w:val="22"/>
          <w:szCs w:val="22"/>
          <w:u w:val="single"/>
        </w:rPr>
        <w:t>90</w:t>
      </w:r>
      <w:r>
        <w:rPr>
          <w:sz w:val="22"/>
          <w:szCs w:val="22"/>
        </w:rPr>
        <w:t xml:space="preserve"> or better average </w:t>
      </w:r>
      <w:r w:rsidRPr="004933E8">
        <w:rPr>
          <w:b/>
          <w:sz w:val="22"/>
          <w:szCs w:val="22"/>
        </w:rPr>
        <w:t>AND</w:t>
      </w:r>
      <w:r>
        <w:rPr>
          <w:sz w:val="22"/>
          <w:szCs w:val="22"/>
        </w:rPr>
        <w:t xml:space="preserve"> no more than 2 excused absences </w:t>
      </w:r>
      <w:r w:rsidRPr="004933E8">
        <w:rPr>
          <w:b/>
          <w:sz w:val="22"/>
          <w:szCs w:val="22"/>
        </w:rPr>
        <w:t>AND</w:t>
      </w:r>
      <w:r>
        <w:rPr>
          <w:sz w:val="22"/>
          <w:szCs w:val="22"/>
        </w:rPr>
        <w:t xml:space="preserve"> no more than 2 tardies.</w:t>
      </w:r>
    </w:p>
    <w:p w:rsidR="00CE1B6F" w:rsidRDefault="00CE1B6F" w:rsidP="00CE1B6F">
      <w:pPr>
        <w:pStyle w:val="Normal1"/>
        <w:numPr>
          <w:ilvl w:val="0"/>
          <w:numId w:val="33"/>
        </w:numPr>
        <w:tabs>
          <w:tab w:val="left" w:pos="720"/>
        </w:tabs>
        <w:rPr>
          <w:sz w:val="22"/>
          <w:szCs w:val="22"/>
        </w:rPr>
      </w:pPr>
      <w:r>
        <w:rPr>
          <w:sz w:val="22"/>
          <w:szCs w:val="22"/>
        </w:rPr>
        <w:t xml:space="preserve">An </w:t>
      </w:r>
      <w:r w:rsidRPr="00760A2B">
        <w:rPr>
          <w:sz w:val="22"/>
          <w:szCs w:val="22"/>
          <w:u w:val="single"/>
        </w:rPr>
        <w:t>85</w:t>
      </w:r>
      <w:r>
        <w:rPr>
          <w:sz w:val="22"/>
          <w:szCs w:val="22"/>
        </w:rPr>
        <w:t xml:space="preserve"> or better average </w:t>
      </w:r>
      <w:r w:rsidRPr="004933E8">
        <w:rPr>
          <w:b/>
          <w:sz w:val="22"/>
          <w:szCs w:val="22"/>
        </w:rPr>
        <w:t>AND</w:t>
      </w:r>
      <w:r>
        <w:rPr>
          <w:sz w:val="22"/>
          <w:szCs w:val="22"/>
        </w:rPr>
        <w:t xml:space="preserve"> no more than 1 excused absence </w:t>
      </w:r>
      <w:r w:rsidRPr="004933E8">
        <w:rPr>
          <w:b/>
          <w:sz w:val="22"/>
          <w:szCs w:val="22"/>
        </w:rPr>
        <w:t>AND</w:t>
      </w:r>
      <w:r>
        <w:rPr>
          <w:sz w:val="22"/>
          <w:szCs w:val="22"/>
        </w:rPr>
        <w:t xml:space="preserve"> no more than 2 tardies.</w:t>
      </w:r>
    </w:p>
    <w:p w:rsidR="00CE1B6F" w:rsidRDefault="00CE1B6F" w:rsidP="00CE1B6F">
      <w:pPr>
        <w:pStyle w:val="Normal1"/>
        <w:numPr>
          <w:ilvl w:val="0"/>
          <w:numId w:val="33"/>
        </w:numPr>
        <w:tabs>
          <w:tab w:val="left" w:pos="720"/>
        </w:tabs>
        <w:rPr>
          <w:sz w:val="22"/>
          <w:szCs w:val="22"/>
        </w:rPr>
      </w:pPr>
      <w:r w:rsidRPr="004933E8">
        <w:rPr>
          <w:b/>
          <w:sz w:val="22"/>
          <w:szCs w:val="22"/>
        </w:rPr>
        <w:t>ALL</w:t>
      </w:r>
      <w:r>
        <w:rPr>
          <w:sz w:val="22"/>
          <w:szCs w:val="22"/>
        </w:rPr>
        <w:t xml:space="preserve"> absences must be excused to be exempt from that exam.  The only absences that do not affect exemption are school sponsored activities and ISS.  </w:t>
      </w:r>
      <w:r w:rsidRPr="004933E8">
        <w:rPr>
          <w:b/>
          <w:sz w:val="22"/>
          <w:szCs w:val="22"/>
        </w:rPr>
        <w:t>ALL</w:t>
      </w:r>
      <w:r>
        <w:rPr>
          <w:sz w:val="22"/>
          <w:szCs w:val="22"/>
        </w:rPr>
        <w:t xml:space="preserve"> other absences (medical, pre-arranged, illness, etc.) count against exemption.  Students must be present during semester exams regardless of exemption status. Absence on semester exam days will count against exemption. Qualification for exemption will be determined from current Skyward data. </w:t>
      </w:r>
    </w:p>
    <w:p w:rsidR="00D96696" w:rsidRDefault="00D96696" w:rsidP="004E5608">
      <w:pPr>
        <w:pStyle w:val="Achievement"/>
        <w:numPr>
          <w:ilvl w:val="0"/>
          <w:numId w:val="0"/>
        </w:numPr>
        <w:tabs>
          <w:tab w:val="left" w:pos="720"/>
        </w:tabs>
        <w:rPr>
          <w:bCs/>
          <w:sz w:val="24"/>
          <w:szCs w:val="24"/>
        </w:rPr>
      </w:pPr>
    </w:p>
    <w:p w:rsidR="004E5608" w:rsidRDefault="004E5608" w:rsidP="004E5608">
      <w:pPr>
        <w:pStyle w:val="Achievement"/>
        <w:numPr>
          <w:ilvl w:val="0"/>
          <w:numId w:val="0"/>
        </w:numPr>
        <w:tabs>
          <w:tab w:val="left" w:pos="720"/>
        </w:tabs>
        <w:rPr>
          <w:b/>
          <w:bCs/>
          <w:sz w:val="24"/>
          <w:szCs w:val="24"/>
          <w:u w:val="single"/>
        </w:rPr>
      </w:pPr>
      <w:r w:rsidRPr="00D8380F">
        <w:rPr>
          <w:b/>
          <w:bCs/>
          <w:sz w:val="24"/>
          <w:szCs w:val="24"/>
          <w:u w:val="single"/>
        </w:rPr>
        <w:t xml:space="preserve">Classroom Policies </w:t>
      </w:r>
      <w:r w:rsidR="000C3094">
        <w:rPr>
          <w:b/>
          <w:bCs/>
          <w:sz w:val="24"/>
          <w:szCs w:val="24"/>
          <w:u w:val="single"/>
        </w:rPr>
        <w:t>on all</w:t>
      </w:r>
      <w:r w:rsidRPr="00D8380F">
        <w:rPr>
          <w:b/>
          <w:bCs/>
          <w:sz w:val="24"/>
          <w:szCs w:val="24"/>
          <w:u w:val="single"/>
        </w:rPr>
        <w:t xml:space="preserve"> Writing Assignments:</w:t>
      </w:r>
    </w:p>
    <w:p w:rsidR="004E5608" w:rsidRDefault="00293E54" w:rsidP="004E5608">
      <w:pPr>
        <w:pStyle w:val="Achievement"/>
        <w:numPr>
          <w:ilvl w:val="0"/>
          <w:numId w:val="0"/>
        </w:numPr>
        <w:tabs>
          <w:tab w:val="left" w:pos="720"/>
        </w:tabs>
        <w:rPr>
          <w:bCs/>
          <w:sz w:val="24"/>
          <w:szCs w:val="24"/>
        </w:rPr>
      </w:pPr>
      <w:r>
        <w:rPr>
          <w:noProof/>
        </w:rPr>
        <w:drawing>
          <wp:anchor distT="0" distB="0" distL="114300" distR="114300" simplePos="0" relativeHeight="251750400" behindDoc="1" locked="0" layoutInCell="1" allowOverlap="1" wp14:anchorId="77047D0A" wp14:editId="023DDB34">
            <wp:simplePos x="0" y="0"/>
            <wp:positionH relativeFrom="column">
              <wp:posOffset>3703320</wp:posOffset>
            </wp:positionH>
            <wp:positionV relativeFrom="paragraph">
              <wp:posOffset>637540</wp:posOffset>
            </wp:positionV>
            <wp:extent cx="2345055" cy="1836420"/>
            <wp:effectExtent l="0" t="0" r="0" b="0"/>
            <wp:wrapThrough wrapText="bothSides">
              <wp:wrapPolygon edited="0">
                <wp:start x="0" y="0"/>
                <wp:lineTo x="0" y="21286"/>
                <wp:lineTo x="21407" y="21286"/>
                <wp:lineTo x="214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Rohn-Picture-Success-Quotes.jpg"/>
                    <pic:cNvPicPr/>
                  </pic:nvPicPr>
                  <pic:blipFill>
                    <a:blip r:embed="rId7">
                      <a:extLst>
                        <a:ext uri="{28A0092B-C50C-407E-A947-70E740481C1C}">
                          <a14:useLocalDpi xmlns:a14="http://schemas.microsoft.com/office/drawing/2010/main" val="0"/>
                        </a:ext>
                      </a:extLst>
                    </a:blip>
                    <a:stretch>
                      <a:fillRect/>
                    </a:stretch>
                  </pic:blipFill>
                  <pic:spPr>
                    <a:xfrm>
                      <a:off x="0" y="0"/>
                      <a:ext cx="2345055" cy="1836420"/>
                    </a:xfrm>
                    <a:prstGeom prst="rect">
                      <a:avLst/>
                    </a:prstGeom>
                  </pic:spPr>
                </pic:pic>
              </a:graphicData>
            </a:graphic>
            <wp14:sizeRelH relativeFrom="page">
              <wp14:pctWidth>0</wp14:pctWidth>
            </wp14:sizeRelH>
            <wp14:sizeRelV relativeFrom="page">
              <wp14:pctHeight>0</wp14:pctHeight>
            </wp14:sizeRelV>
          </wp:anchor>
        </w:drawing>
      </w:r>
      <w:r w:rsidR="0025452D">
        <w:rPr>
          <w:bCs/>
          <w:sz w:val="24"/>
          <w:szCs w:val="24"/>
        </w:rPr>
        <w:t xml:space="preserve">Many of our </w:t>
      </w:r>
      <w:r w:rsidR="004E5608">
        <w:rPr>
          <w:bCs/>
          <w:sz w:val="24"/>
          <w:szCs w:val="24"/>
        </w:rPr>
        <w:t xml:space="preserve">writing assignment in this class will be </w:t>
      </w:r>
      <w:r w:rsidR="0025452D">
        <w:rPr>
          <w:bCs/>
          <w:sz w:val="24"/>
          <w:szCs w:val="24"/>
        </w:rPr>
        <w:t>shared with your peers through writing workshops or in-class activities</w:t>
      </w:r>
      <w:r w:rsidR="004E5608">
        <w:rPr>
          <w:bCs/>
          <w:sz w:val="24"/>
          <w:szCs w:val="24"/>
        </w:rPr>
        <w:t xml:space="preserve">. This means that your classmates will be reading your writing. Be conscious of the subject matter in your writing. </w:t>
      </w:r>
      <w:r w:rsidR="00C73298">
        <w:rPr>
          <w:bCs/>
          <w:sz w:val="24"/>
          <w:szCs w:val="24"/>
        </w:rPr>
        <w:t>ALL w</w:t>
      </w:r>
      <w:r w:rsidR="004E5608">
        <w:rPr>
          <w:bCs/>
          <w:sz w:val="24"/>
          <w:szCs w:val="24"/>
        </w:rPr>
        <w:t>riting assignments are to be</w:t>
      </w:r>
      <w:r w:rsidR="0025452D">
        <w:rPr>
          <w:bCs/>
          <w:sz w:val="24"/>
          <w:szCs w:val="24"/>
        </w:rPr>
        <w:t xml:space="preserve"> written legibly or</w:t>
      </w:r>
      <w:r w:rsidR="004E5608">
        <w:rPr>
          <w:bCs/>
          <w:sz w:val="24"/>
          <w:szCs w:val="24"/>
        </w:rPr>
        <w:t xml:space="preserve"> typed in Times New Roman, 12 pt. font</w:t>
      </w:r>
      <w:r w:rsidR="000E5153">
        <w:rPr>
          <w:bCs/>
          <w:sz w:val="24"/>
          <w:szCs w:val="24"/>
        </w:rPr>
        <w:t>.</w:t>
      </w:r>
    </w:p>
    <w:p w:rsidR="00C73298" w:rsidRDefault="00C73298" w:rsidP="004E5608">
      <w:pPr>
        <w:pStyle w:val="Achievement"/>
        <w:numPr>
          <w:ilvl w:val="0"/>
          <w:numId w:val="0"/>
        </w:numPr>
        <w:tabs>
          <w:tab w:val="left" w:pos="720"/>
        </w:tabs>
        <w:rPr>
          <w:bCs/>
          <w:sz w:val="24"/>
          <w:szCs w:val="24"/>
        </w:rPr>
      </w:pPr>
    </w:p>
    <w:p w:rsidR="00442388" w:rsidRDefault="00442388" w:rsidP="004E5608">
      <w:pPr>
        <w:rPr>
          <w:b/>
          <w:u w:val="single"/>
        </w:rPr>
        <w:sectPr w:rsidR="00442388" w:rsidSect="004C1483">
          <w:pgSz w:w="12240" w:h="15840"/>
          <w:pgMar w:top="1152" w:right="1080" w:bottom="1152" w:left="1080" w:header="720" w:footer="720" w:gutter="0"/>
          <w:cols w:space="720"/>
          <w:docGrid w:linePitch="360"/>
        </w:sectPr>
      </w:pPr>
    </w:p>
    <w:p w:rsidR="004E5608" w:rsidRPr="00442388" w:rsidRDefault="004E5608" w:rsidP="004E5608">
      <w:pPr>
        <w:rPr>
          <w:b/>
          <w:bCs/>
          <w:u w:val="single"/>
        </w:rPr>
      </w:pPr>
      <w:r w:rsidRPr="00442388">
        <w:rPr>
          <w:b/>
          <w:bCs/>
          <w:u w:val="single"/>
        </w:rPr>
        <w:lastRenderedPageBreak/>
        <w:t>Bring to Class Everyday:</w:t>
      </w:r>
    </w:p>
    <w:p w:rsidR="00C31457" w:rsidRPr="00430089" w:rsidRDefault="00C31457" w:rsidP="004C1483">
      <w:pPr>
        <w:numPr>
          <w:ilvl w:val="0"/>
          <w:numId w:val="30"/>
        </w:numPr>
        <w:rPr>
          <w:sz w:val="22"/>
          <w:szCs w:val="22"/>
        </w:rPr>
      </w:pPr>
      <w:r w:rsidRPr="00430089">
        <w:rPr>
          <w:rFonts w:eastAsiaTheme="minorEastAsia"/>
          <w:sz w:val="22"/>
          <w:szCs w:val="22"/>
        </w:rPr>
        <w:t>Blue/black pens</w:t>
      </w:r>
    </w:p>
    <w:p w:rsidR="00C31457" w:rsidRPr="00430089" w:rsidRDefault="00C31457" w:rsidP="004C1483">
      <w:pPr>
        <w:numPr>
          <w:ilvl w:val="0"/>
          <w:numId w:val="30"/>
        </w:numPr>
        <w:rPr>
          <w:sz w:val="22"/>
          <w:szCs w:val="22"/>
        </w:rPr>
      </w:pPr>
      <w:r w:rsidRPr="00430089">
        <w:rPr>
          <w:rFonts w:eastAsiaTheme="minorEastAsia"/>
          <w:sz w:val="22"/>
          <w:szCs w:val="22"/>
        </w:rPr>
        <w:t>Pencils</w:t>
      </w:r>
    </w:p>
    <w:p w:rsidR="00C31457" w:rsidRPr="00430089" w:rsidRDefault="009559A4" w:rsidP="004C1483">
      <w:pPr>
        <w:numPr>
          <w:ilvl w:val="0"/>
          <w:numId w:val="30"/>
        </w:numPr>
        <w:rPr>
          <w:sz w:val="22"/>
          <w:szCs w:val="22"/>
        </w:rPr>
      </w:pPr>
      <w:r>
        <w:rPr>
          <w:rFonts w:eastAsiaTheme="minorEastAsia"/>
          <w:sz w:val="22"/>
          <w:szCs w:val="22"/>
        </w:rPr>
        <w:t>Loose Leaf Paper (2 Pkgs)</w:t>
      </w:r>
    </w:p>
    <w:p w:rsidR="00C31457" w:rsidRPr="00CE1B6F" w:rsidRDefault="00CE1B6F" w:rsidP="00CE1B6F">
      <w:pPr>
        <w:numPr>
          <w:ilvl w:val="0"/>
          <w:numId w:val="30"/>
        </w:numPr>
        <w:rPr>
          <w:sz w:val="22"/>
          <w:szCs w:val="22"/>
        </w:rPr>
      </w:pPr>
      <w:r>
        <w:rPr>
          <w:sz w:val="22"/>
          <w:szCs w:val="22"/>
        </w:rPr>
        <w:t xml:space="preserve">2 inch Binder </w:t>
      </w:r>
    </w:p>
    <w:p w:rsidR="00430089" w:rsidRPr="00430089" w:rsidRDefault="00430089" w:rsidP="004C1483">
      <w:pPr>
        <w:numPr>
          <w:ilvl w:val="0"/>
          <w:numId w:val="30"/>
        </w:numPr>
        <w:rPr>
          <w:sz w:val="22"/>
          <w:szCs w:val="22"/>
        </w:rPr>
      </w:pPr>
      <w:r w:rsidRPr="00430089">
        <w:rPr>
          <w:rFonts w:eastAsiaTheme="minorEastAsia"/>
          <w:sz w:val="22"/>
          <w:szCs w:val="22"/>
        </w:rPr>
        <w:t>1 Composition book</w:t>
      </w:r>
    </w:p>
    <w:p w:rsidR="000E5153" w:rsidRPr="00430089" w:rsidRDefault="00C31457" w:rsidP="004C1483">
      <w:pPr>
        <w:numPr>
          <w:ilvl w:val="0"/>
          <w:numId w:val="30"/>
        </w:numPr>
        <w:rPr>
          <w:sz w:val="22"/>
          <w:szCs w:val="22"/>
        </w:rPr>
      </w:pPr>
      <w:r w:rsidRPr="00430089">
        <w:rPr>
          <w:rFonts w:eastAsiaTheme="minorEastAsia"/>
          <w:sz w:val="22"/>
          <w:szCs w:val="22"/>
        </w:rPr>
        <w:t>Good attitude</w:t>
      </w:r>
      <w:r w:rsidR="000A6544" w:rsidRPr="00430089">
        <w:rPr>
          <w:b/>
          <w:noProof/>
          <w:sz w:val="22"/>
          <w:szCs w:val="22"/>
        </w:rPr>
        <mc:AlternateContent>
          <mc:Choice Requires="wps">
            <w:drawing>
              <wp:anchor distT="0" distB="0" distL="114300" distR="114300" simplePos="0" relativeHeight="251658752" behindDoc="0" locked="0" layoutInCell="1" allowOverlap="1" wp14:anchorId="4AA69A89" wp14:editId="748362D1">
                <wp:simplePos x="0" y="0"/>
                <wp:positionH relativeFrom="column">
                  <wp:posOffset>5238750</wp:posOffset>
                </wp:positionH>
                <wp:positionV relativeFrom="paragraph">
                  <wp:posOffset>11430</wp:posOffset>
                </wp:positionV>
                <wp:extent cx="8268335" cy="1403985"/>
                <wp:effectExtent l="2223" t="0" r="20637" b="20638"/>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68335" cy="1403985"/>
                        </a:xfrm>
                        <a:prstGeom prst="rect">
                          <a:avLst/>
                        </a:prstGeom>
                        <a:solidFill>
                          <a:srgbClr val="FFFFFF"/>
                        </a:solidFill>
                        <a:ln w="9525">
                          <a:solidFill>
                            <a:srgbClr val="000000"/>
                          </a:solidFill>
                          <a:miter lim="800000"/>
                          <a:headEnd/>
                          <a:tailEnd/>
                        </a:ln>
                      </wps:spPr>
                      <wps:txbx>
                        <w:txbxContent>
                          <w:p w:rsidR="000A6544" w:rsidRPr="000A6544" w:rsidRDefault="000A6544">
                            <w:pPr>
                              <w:rPr>
                                <w:sz w:val="32"/>
                                <w:szCs w:val="32"/>
                              </w:rPr>
                            </w:pPr>
                            <w:r w:rsidRPr="000A6544">
                              <w:rPr>
                                <w:sz w:val="32"/>
                                <w:szCs w:val="32"/>
                              </w:rPr>
                              <w:t xml:space="preserve">This is a TENTATIVE schedule for the year. All dates are flexible and subject to change at teacher discretion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69A89" id="_x0000_t202" coordsize="21600,21600" o:spt="202" path="m,l,21600r21600,l21600,xe">
                <v:stroke joinstyle="miter"/>
                <v:path gradientshapeok="t" o:connecttype="rect"/>
              </v:shapetype>
              <v:shape id="Text Box 2" o:spid="_x0000_s1026" type="#_x0000_t202" style="position:absolute;left:0;text-align:left;margin-left:412.5pt;margin-top:.9pt;width:651.05pt;height:110.55pt;rotation:-90;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">
                <v:textbox style="mso-fit-shape-to-text:t">
                  <w:txbxContent>
                    <w:p w:rsidR="000A6544" w:rsidRPr="000A6544" w:rsidRDefault="000A6544">
                      <w:pPr>
                        <w:rPr>
                          <w:sz w:val="32"/>
                          <w:szCs w:val="32"/>
                        </w:rPr>
                      </w:pPr>
                      <w:r w:rsidRPr="000A6544">
                        <w:rPr>
                          <w:sz w:val="32"/>
                          <w:szCs w:val="32"/>
                        </w:rPr>
                        <w:t xml:space="preserve">This is a TENTATIVE schedule for the year. All dates are flexible and subject to change at teacher discretion only. </w:t>
                      </w:r>
                    </w:p>
                  </w:txbxContent>
                </v:textbox>
              </v:shape>
            </w:pict>
          </mc:Fallback>
        </mc:AlternateContent>
      </w:r>
      <w:r w:rsidR="000E5153" w:rsidRPr="00430089">
        <w:rPr>
          <w:bCs/>
          <w:sz w:val="22"/>
          <w:szCs w:val="22"/>
        </w:rPr>
        <w:t xml:space="preserve"> </w:t>
      </w:r>
      <w:r w:rsidR="000E5153" w:rsidRPr="00430089">
        <w:rPr>
          <w:b/>
          <w:bCs/>
          <w:sz w:val="22"/>
          <w:szCs w:val="22"/>
        </w:rPr>
        <w:sym w:font="Wingdings" w:char="F04A"/>
      </w:r>
    </w:p>
    <w:sectPr w:rsidR="000E5153" w:rsidRPr="00430089" w:rsidSect="00C071B6">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D81"/>
    <w:multiLevelType w:val="hybridMultilevel"/>
    <w:tmpl w:val="0C5EBD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D814F9"/>
    <w:multiLevelType w:val="hybridMultilevel"/>
    <w:tmpl w:val="95F8D42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216E49"/>
    <w:multiLevelType w:val="hybridMultilevel"/>
    <w:tmpl w:val="5874AF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15D6B"/>
    <w:multiLevelType w:val="hybridMultilevel"/>
    <w:tmpl w:val="E7F08C8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3F7BB8"/>
    <w:multiLevelType w:val="hybridMultilevel"/>
    <w:tmpl w:val="2262759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2440B4"/>
    <w:multiLevelType w:val="hybridMultilevel"/>
    <w:tmpl w:val="26481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21177"/>
    <w:multiLevelType w:val="hybridMultilevel"/>
    <w:tmpl w:val="595C766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B834686"/>
    <w:multiLevelType w:val="hybridMultilevel"/>
    <w:tmpl w:val="3A320DE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C98648C"/>
    <w:multiLevelType w:val="multilevel"/>
    <w:tmpl w:val="55CA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90642"/>
    <w:multiLevelType w:val="hybridMultilevel"/>
    <w:tmpl w:val="56A8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24537"/>
    <w:multiLevelType w:val="hybridMultilevel"/>
    <w:tmpl w:val="D3482E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45F09"/>
    <w:multiLevelType w:val="hybridMultilevel"/>
    <w:tmpl w:val="71E6F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CB6B97"/>
    <w:multiLevelType w:val="hybridMultilevel"/>
    <w:tmpl w:val="7864F5C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3000270"/>
    <w:multiLevelType w:val="hybridMultilevel"/>
    <w:tmpl w:val="41E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F1E86"/>
    <w:multiLevelType w:val="hybridMultilevel"/>
    <w:tmpl w:val="4D6EE3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E15F8"/>
    <w:multiLevelType w:val="hybridMultilevel"/>
    <w:tmpl w:val="90F0DA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676990"/>
    <w:multiLevelType w:val="hybridMultilevel"/>
    <w:tmpl w:val="16FE78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B3320"/>
    <w:multiLevelType w:val="hybridMultilevel"/>
    <w:tmpl w:val="335E2B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71ECC"/>
    <w:multiLevelType w:val="hybridMultilevel"/>
    <w:tmpl w:val="861659DA"/>
    <w:lvl w:ilvl="0" w:tplc="B2D4F0E8">
      <w:numFmt w:val="bullet"/>
      <w:lvlText w:val="-"/>
      <w:lvlJc w:val="left"/>
      <w:pPr>
        <w:ind w:left="3240" w:hanging="360"/>
      </w:pPr>
      <w:rPr>
        <w:rFonts w:ascii="Times New Roman" w:eastAsia="Times New Roman" w:hAnsi="Times New Roman" w:cs="Times New Roman" w:hint="default"/>
        <w:sz w:val="28"/>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810584B"/>
    <w:multiLevelType w:val="hybridMultilevel"/>
    <w:tmpl w:val="FCB06F36"/>
    <w:lvl w:ilvl="0" w:tplc="513A78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DA456C"/>
    <w:multiLevelType w:val="hybridMultilevel"/>
    <w:tmpl w:val="EE143CE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F1C3BD0"/>
    <w:multiLevelType w:val="hybridMultilevel"/>
    <w:tmpl w:val="D1B2393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093B88"/>
    <w:multiLevelType w:val="hybridMultilevel"/>
    <w:tmpl w:val="3ECEB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6B37E2"/>
    <w:multiLevelType w:val="hybridMultilevel"/>
    <w:tmpl w:val="89A618C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4207EC"/>
    <w:multiLevelType w:val="hybridMultilevel"/>
    <w:tmpl w:val="440266FA"/>
    <w:lvl w:ilvl="0" w:tplc="06184896">
      <w:start w:val="1"/>
      <w:numFmt w:val="bullet"/>
      <w:lvlText w:val=""/>
      <w:lvlJc w:val="left"/>
      <w:pPr>
        <w:tabs>
          <w:tab w:val="num" w:pos="720"/>
        </w:tabs>
        <w:ind w:left="720" w:hanging="360"/>
      </w:pPr>
      <w:rPr>
        <w:rFonts w:ascii="Wingdings" w:hAnsi="Wingdings" w:hint="default"/>
      </w:rPr>
    </w:lvl>
    <w:lvl w:ilvl="1" w:tplc="1C38EDDE" w:tentative="1">
      <w:start w:val="1"/>
      <w:numFmt w:val="bullet"/>
      <w:lvlText w:val=""/>
      <w:lvlJc w:val="left"/>
      <w:pPr>
        <w:tabs>
          <w:tab w:val="num" w:pos="1440"/>
        </w:tabs>
        <w:ind w:left="1440" w:hanging="360"/>
      </w:pPr>
      <w:rPr>
        <w:rFonts w:ascii="Wingdings" w:hAnsi="Wingdings" w:hint="default"/>
      </w:rPr>
    </w:lvl>
    <w:lvl w:ilvl="2" w:tplc="21B45678" w:tentative="1">
      <w:start w:val="1"/>
      <w:numFmt w:val="bullet"/>
      <w:lvlText w:val=""/>
      <w:lvlJc w:val="left"/>
      <w:pPr>
        <w:tabs>
          <w:tab w:val="num" w:pos="2160"/>
        </w:tabs>
        <w:ind w:left="2160" w:hanging="360"/>
      </w:pPr>
      <w:rPr>
        <w:rFonts w:ascii="Wingdings" w:hAnsi="Wingdings" w:hint="default"/>
      </w:rPr>
    </w:lvl>
    <w:lvl w:ilvl="3" w:tplc="92ECEE30" w:tentative="1">
      <w:start w:val="1"/>
      <w:numFmt w:val="bullet"/>
      <w:lvlText w:val=""/>
      <w:lvlJc w:val="left"/>
      <w:pPr>
        <w:tabs>
          <w:tab w:val="num" w:pos="2880"/>
        </w:tabs>
        <w:ind w:left="2880" w:hanging="360"/>
      </w:pPr>
      <w:rPr>
        <w:rFonts w:ascii="Wingdings" w:hAnsi="Wingdings" w:hint="default"/>
      </w:rPr>
    </w:lvl>
    <w:lvl w:ilvl="4" w:tplc="70A03BB0" w:tentative="1">
      <w:start w:val="1"/>
      <w:numFmt w:val="bullet"/>
      <w:lvlText w:val=""/>
      <w:lvlJc w:val="left"/>
      <w:pPr>
        <w:tabs>
          <w:tab w:val="num" w:pos="3600"/>
        </w:tabs>
        <w:ind w:left="3600" w:hanging="360"/>
      </w:pPr>
      <w:rPr>
        <w:rFonts w:ascii="Wingdings" w:hAnsi="Wingdings" w:hint="default"/>
      </w:rPr>
    </w:lvl>
    <w:lvl w:ilvl="5" w:tplc="34563C60" w:tentative="1">
      <w:start w:val="1"/>
      <w:numFmt w:val="bullet"/>
      <w:lvlText w:val=""/>
      <w:lvlJc w:val="left"/>
      <w:pPr>
        <w:tabs>
          <w:tab w:val="num" w:pos="4320"/>
        </w:tabs>
        <w:ind w:left="4320" w:hanging="360"/>
      </w:pPr>
      <w:rPr>
        <w:rFonts w:ascii="Wingdings" w:hAnsi="Wingdings" w:hint="default"/>
      </w:rPr>
    </w:lvl>
    <w:lvl w:ilvl="6" w:tplc="BCC0BF60" w:tentative="1">
      <w:start w:val="1"/>
      <w:numFmt w:val="bullet"/>
      <w:lvlText w:val=""/>
      <w:lvlJc w:val="left"/>
      <w:pPr>
        <w:tabs>
          <w:tab w:val="num" w:pos="5040"/>
        </w:tabs>
        <w:ind w:left="5040" w:hanging="360"/>
      </w:pPr>
      <w:rPr>
        <w:rFonts w:ascii="Wingdings" w:hAnsi="Wingdings" w:hint="default"/>
      </w:rPr>
    </w:lvl>
    <w:lvl w:ilvl="7" w:tplc="5B3C66C4" w:tentative="1">
      <w:start w:val="1"/>
      <w:numFmt w:val="bullet"/>
      <w:lvlText w:val=""/>
      <w:lvlJc w:val="left"/>
      <w:pPr>
        <w:tabs>
          <w:tab w:val="num" w:pos="5760"/>
        </w:tabs>
        <w:ind w:left="5760" w:hanging="360"/>
      </w:pPr>
      <w:rPr>
        <w:rFonts w:ascii="Wingdings" w:hAnsi="Wingdings" w:hint="default"/>
      </w:rPr>
    </w:lvl>
    <w:lvl w:ilvl="8" w:tplc="0C687112" w:tentative="1">
      <w:start w:val="1"/>
      <w:numFmt w:val="bullet"/>
      <w:lvlText w:val=""/>
      <w:lvlJc w:val="left"/>
      <w:pPr>
        <w:tabs>
          <w:tab w:val="num" w:pos="6480"/>
        </w:tabs>
        <w:ind w:left="6480" w:hanging="360"/>
      </w:pPr>
      <w:rPr>
        <w:rFonts w:ascii="Wingdings" w:hAnsi="Wingdings" w:hint="default"/>
      </w:rPr>
    </w:lvl>
  </w:abstractNum>
  <w:abstractNum w:abstractNumId="25">
    <w:nsid w:val="55282754"/>
    <w:multiLevelType w:val="hybridMultilevel"/>
    <w:tmpl w:val="E38E85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61406"/>
    <w:multiLevelType w:val="hybridMultilevel"/>
    <w:tmpl w:val="C0E4867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F351AD"/>
    <w:multiLevelType w:val="hybridMultilevel"/>
    <w:tmpl w:val="3062A56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461948"/>
    <w:multiLevelType w:val="hybridMultilevel"/>
    <w:tmpl w:val="1FD8EF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6A2A30"/>
    <w:multiLevelType w:val="hybridMultilevel"/>
    <w:tmpl w:val="4C221B9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BB237D"/>
    <w:multiLevelType w:val="singleLevel"/>
    <w:tmpl w:val="43B61140"/>
    <w:lvl w:ilvl="0">
      <w:start w:val="1"/>
      <w:numFmt w:val="bullet"/>
      <w:pStyle w:val="Achievement"/>
      <w:lvlText w:val=""/>
      <w:lvlJc w:val="left"/>
      <w:pPr>
        <w:tabs>
          <w:tab w:val="num" w:pos="360"/>
        </w:tabs>
        <w:ind w:left="360" w:hanging="360"/>
      </w:pPr>
      <w:rPr>
        <w:rFonts w:ascii="Symbol" w:hAnsi="Symbol" w:hint="default"/>
        <w:color w:val="auto"/>
        <w:sz w:val="28"/>
      </w:rPr>
    </w:lvl>
  </w:abstractNum>
  <w:abstractNum w:abstractNumId="31">
    <w:nsid w:val="708C796A"/>
    <w:multiLevelType w:val="hybridMultilevel"/>
    <w:tmpl w:val="2ED85A6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922E14"/>
    <w:multiLevelType w:val="hybridMultilevel"/>
    <w:tmpl w:val="29BC871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28"/>
  </w:num>
  <w:num w:numId="4">
    <w:abstractNumId w:val="26"/>
  </w:num>
  <w:num w:numId="5">
    <w:abstractNumId w:val="11"/>
  </w:num>
  <w:num w:numId="6">
    <w:abstractNumId w:val="6"/>
  </w:num>
  <w:num w:numId="7">
    <w:abstractNumId w:val="29"/>
  </w:num>
  <w:num w:numId="8">
    <w:abstractNumId w:val="20"/>
  </w:num>
  <w:num w:numId="9">
    <w:abstractNumId w:val="21"/>
  </w:num>
  <w:num w:numId="10">
    <w:abstractNumId w:val="4"/>
  </w:num>
  <w:num w:numId="11">
    <w:abstractNumId w:val="0"/>
  </w:num>
  <w:num w:numId="12">
    <w:abstractNumId w:val="7"/>
  </w:num>
  <w:num w:numId="13">
    <w:abstractNumId w:val="12"/>
  </w:num>
  <w:num w:numId="14">
    <w:abstractNumId w:val="3"/>
  </w:num>
  <w:num w:numId="15">
    <w:abstractNumId w:val="27"/>
  </w:num>
  <w:num w:numId="16">
    <w:abstractNumId w:val="16"/>
  </w:num>
  <w:num w:numId="17">
    <w:abstractNumId w:val="25"/>
  </w:num>
  <w:num w:numId="18">
    <w:abstractNumId w:val="22"/>
  </w:num>
  <w:num w:numId="19">
    <w:abstractNumId w:val="10"/>
  </w:num>
  <w:num w:numId="20">
    <w:abstractNumId w:val="31"/>
  </w:num>
  <w:num w:numId="21">
    <w:abstractNumId w:val="32"/>
  </w:num>
  <w:num w:numId="22">
    <w:abstractNumId w:val="2"/>
  </w:num>
  <w:num w:numId="23">
    <w:abstractNumId w:val="15"/>
  </w:num>
  <w:num w:numId="24">
    <w:abstractNumId w:val="23"/>
  </w:num>
  <w:num w:numId="25">
    <w:abstractNumId w:val="1"/>
  </w:num>
  <w:num w:numId="26">
    <w:abstractNumId w:val="30"/>
  </w:num>
  <w:num w:numId="27">
    <w:abstractNumId w:val="18"/>
  </w:num>
  <w:num w:numId="28">
    <w:abstractNumId w:val="13"/>
  </w:num>
  <w:num w:numId="29">
    <w:abstractNumId w:val="19"/>
  </w:num>
  <w:num w:numId="30">
    <w:abstractNumId w:val="24"/>
  </w:num>
  <w:num w:numId="31">
    <w:abstractNumId w:val="9"/>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97"/>
    <w:rsid w:val="000A6544"/>
    <w:rsid w:val="000C3094"/>
    <w:rsid w:val="000E5153"/>
    <w:rsid w:val="00117130"/>
    <w:rsid w:val="001B1339"/>
    <w:rsid w:val="002066A3"/>
    <w:rsid w:val="00214335"/>
    <w:rsid w:val="00220972"/>
    <w:rsid w:val="0022495A"/>
    <w:rsid w:val="0025452D"/>
    <w:rsid w:val="00257F34"/>
    <w:rsid w:val="00293E54"/>
    <w:rsid w:val="002F2A5B"/>
    <w:rsid w:val="0030463F"/>
    <w:rsid w:val="003A2A97"/>
    <w:rsid w:val="003C7B72"/>
    <w:rsid w:val="00430089"/>
    <w:rsid w:val="00442388"/>
    <w:rsid w:val="004844D5"/>
    <w:rsid w:val="004C1483"/>
    <w:rsid w:val="004E5608"/>
    <w:rsid w:val="00506F22"/>
    <w:rsid w:val="0072136E"/>
    <w:rsid w:val="007D0EA9"/>
    <w:rsid w:val="007F37AE"/>
    <w:rsid w:val="007F7828"/>
    <w:rsid w:val="0083754A"/>
    <w:rsid w:val="00877234"/>
    <w:rsid w:val="008B1175"/>
    <w:rsid w:val="009559A4"/>
    <w:rsid w:val="009D7E1C"/>
    <w:rsid w:val="00A00BA3"/>
    <w:rsid w:val="00A266F9"/>
    <w:rsid w:val="00A76881"/>
    <w:rsid w:val="00B1163A"/>
    <w:rsid w:val="00B35896"/>
    <w:rsid w:val="00BA4E0D"/>
    <w:rsid w:val="00C071B6"/>
    <w:rsid w:val="00C31457"/>
    <w:rsid w:val="00C73298"/>
    <w:rsid w:val="00CE1B6F"/>
    <w:rsid w:val="00D332A6"/>
    <w:rsid w:val="00D96696"/>
    <w:rsid w:val="00DB73E1"/>
    <w:rsid w:val="00E45B43"/>
    <w:rsid w:val="00E728C0"/>
    <w:rsid w:val="00E83045"/>
    <w:rsid w:val="00EB5BF3"/>
    <w:rsid w:val="00EF6274"/>
    <w:rsid w:val="00F90B7B"/>
    <w:rsid w:val="00FB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64B1AC-8282-47AD-A833-89B0906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30"/>
    <w:rPr>
      <w:sz w:val="24"/>
      <w:szCs w:val="24"/>
    </w:rPr>
  </w:style>
  <w:style w:type="paragraph" w:styleId="Heading1">
    <w:name w:val="heading 1"/>
    <w:basedOn w:val="Normal"/>
    <w:next w:val="Normal"/>
    <w:link w:val="Heading1Char"/>
    <w:uiPriority w:val="9"/>
    <w:qFormat/>
    <w:rsid w:val="004E5608"/>
    <w:pPr>
      <w:keepNext/>
      <w:jc w:val="both"/>
      <w:outlineLv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608"/>
    <w:rPr>
      <w:rFonts w:ascii="CG Times" w:hAnsi="CG Times"/>
      <w:sz w:val="24"/>
      <w:szCs w:val="24"/>
    </w:rPr>
  </w:style>
  <w:style w:type="paragraph" w:customStyle="1" w:styleId="Achievement">
    <w:name w:val="Achievement"/>
    <w:basedOn w:val="Normal"/>
    <w:rsid w:val="004E5608"/>
    <w:pPr>
      <w:numPr>
        <w:numId w:val="26"/>
      </w:numPr>
    </w:pPr>
    <w:rPr>
      <w:sz w:val="20"/>
      <w:szCs w:val="20"/>
    </w:rPr>
  </w:style>
  <w:style w:type="paragraph" w:styleId="BalloonText">
    <w:name w:val="Balloon Text"/>
    <w:basedOn w:val="Normal"/>
    <w:link w:val="BalloonTextChar"/>
    <w:rsid w:val="0072136E"/>
    <w:rPr>
      <w:rFonts w:ascii="Tahoma" w:hAnsi="Tahoma" w:cs="Tahoma"/>
      <w:sz w:val="16"/>
      <w:szCs w:val="16"/>
    </w:rPr>
  </w:style>
  <w:style w:type="character" w:customStyle="1" w:styleId="BalloonTextChar">
    <w:name w:val="Balloon Text Char"/>
    <w:basedOn w:val="DefaultParagraphFont"/>
    <w:link w:val="BalloonText"/>
    <w:rsid w:val="0072136E"/>
    <w:rPr>
      <w:rFonts w:ascii="Tahoma" w:hAnsi="Tahoma" w:cs="Tahoma"/>
      <w:sz w:val="16"/>
      <w:szCs w:val="16"/>
    </w:rPr>
  </w:style>
  <w:style w:type="paragraph" w:styleId="ListParagraph">
    <w:name w:val="List Paragraph"/>
    <w:basedOn w:val="Normal"/>
    <w:uiPriority w:val="34"/>
    <w:qFormat/>
    <w:rsid w:val="00BA4E0D"/>
    <w:pPr>
      <w:ind w:left="720"/>
      <w:contextualSpacing/>
    </w:pPr>
  </w:style>
  <w:style w:type="character" w:styleId="Hyperlink">
    <w:name w:val="Hyperlink"/>
    <w:basedOn w:val="DefaultParagraphFont"/>
    <w:unhideWhenUsed/>
    <w:rsid w:val="000C3094"/>
    <w:rPr>
      <w:color w:val="0000FF" w:themeColor="hyperlink"/>
      <w:u w:val="single"/>
    </w:rPr>
  </w:style>
  <w:style w:type="table" w:styleId="TableGrid">
    <w:name w:val="Table Grid"/>
    <w:basedOn w:val="TableNormal"/>
    <w:rsid w:val="0043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E1B6F"/>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imalek</dc:creator>
  <cp:lastModifiedBy>Alvarado-Saenz, Eloisa</cp:lastModifiedBy>
  <cp:revision>2</cp:revision>
  <cp:lastPrinted>2018-08-24T21:20:00Z</cp:lastPrinted>
  <dcterms:created xsi:type="dcterms:W3CDTF">2019-09-06T20:47:00Z</dcterms:created>
  <dcterms:modified xsi:type="dcterms:W3CDTF">2019-09-06T20:47:00Z</dcterms:modified>
</cp:coreProperties>
</file>